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58" w:rsidRPr="001F5758" w:rsidRDefault="001F5758" w:rsidP="001F575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color w:val="auto"/>
          <w:sz w:val="36"/>
          <w:szCs w:val="36"/>
          <w:lang w:val="en"/>
        </w:rPr>
      </w:pPr>
      <w:r w:rsidRPr="001F5758">
        <w:rPr>
          <w:rFonts w:eastAsia="Times New Roman"/>
          <w:b/>
          <w:bCs/>
          <w:color w:val="auto"/>
          <w:sz w:val="36"/>
          <w:szCs w:val="36"/>
          <w:lang w:val="en"/>
        </w:rPr>
        <w:t xml:space="preserve">Kingdom of the Netherlands (1839–present)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1063"/>
        <w:gridCol w:w="1077"/>
        <w:gridCol w:w="1077"/>
        <w:gridCol w:w="2366"/>
        <w:gridCol w:w="1410"/>
        <w:gridCol w:w="1250"/>
      </w:tblGrid>
      <w:tr w:rsidR="001F5758" w:rsidRPr="001F5758" w:rsidTr="001F5758">
        <w:trPr>
          <w:tblCellSpacing w:w="0" w:type="dxa"/>
        </w:trPr>
        <w:tc>
          <w:tcPr>
            <w:tcW w:w="12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9D1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5"/>
                <w:szCs w:val="25"/>
              </w:rPr>
            </w:pPr>
            <w:r w:rsidRPr="001F5758">
              <w:rPr>
                <w:rFonts w:eastAsia="Times New Roman"/>
                <w:b/>
                <w:bCs/>
                <w:color w:val="auto"/>
                <w:sz w:val="25"/>
                <w:szCs w:val="25"/>
              </w:rPr>
              <w:t>Name</w:t>
            </w:r>
          </w:p>
        </w:tc>
        <w:tc>
          <w:tcPr>
            <w:tcW w:w="500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B9D1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5"/>
                <w:szCs w:val="25"/>
              </w:rPr>
            </w:pPr>
            <w:r w:rsidRPr="001F5758">
              <w:rPr>
                <w:rFonts w:eastAsia="Times New Roman"/>
                <w:b/>
                <w:bCs/>
                <w:color w:val="auto"/>
                <w:sz w:val="25"/>
                <w:szCs w:val="25"/>
              </w:rPr>
              <w:t>Lifespan</w:t>
            </w:r>
          </w:p>
        </w:tc>
        <w:tc>
          <w:tcPr>
            <w:tcW w:w="500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B9D1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5"/>
                <w:szCs w:val="25"/>
              </w:rPr>
            </w:pPr>
            <w:r w:rsidRPr="001F5758">
              <w:rPr>
                <w:rFonts w:eastAsia="Times New Roman"/>
                <w:b/>
                <w:bCs/>
                <w:color w:val="auto"/>
                <w:sz w:val="25"/>
                <w:szCs w:val="25"/>
              </w:rPr>
              <w:t>Reign start</w:t>
            </w:r>
          </w:p>
        </w:tc>
        <w:tc>
          <w:tcPr>
            <w:tcW w:w="500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B9D1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5"/>
                <w:szCs w:val="25"/>
              </w:rPr>
            </w:pPr>
            <w:r w:rsidRPr="001F5758">
              <w:rPr>
                <w:rFonts w:eastAsia="Times New Roman"/>
                <w:b/>
                <w:bCs/>
                <w:color w:val="auto"/>
                <w:sz w:val="25"/>
                <w:szCs w:val="25"/>
              </w:rPr>
              <w:t>Reign end</w:t>
            </w:r>
          </w:p>
        </w:tc>
        <w:tc>
          <w:tcPr>
            <w:tcW w:w="1250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B9D1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5"/>
                <w:szCs w:val="25"/>
              </w:rPr>
            </w:pPr>
            <w:r w:rsidRPr="001F5758">
              <w:rPr>
                <w:rFonts w:eastAsia="Times New Roman"/>
                <w:b/>
                <w:bCs/>
                <w:color w:val="auto"/>
                <w:sz w:val="25"/>
                <w:szCs w:val="25"/>
              </w:rPr>
              <w:t>Notes</w:t>
            </w:r>
          </w:p>
        </w:tc>
        <w:tc>
          <w:tcPr>
            <w:tcW w:w="500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B9D1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5"/>
                <w:szCs w:val="25"/>
              </w:rPr>
            </w:pPr>
            <w:r w:rsidRPr="001F5758">
              <w:rPr>
                <w:rFonts w:eastAsia="Times New Roman"/>
                <w:b/>
                <w:bCs/>
                <w:color w:val="auto"/>
                <w:sz w:val="25"/>
                <w:szCs w:val="25"/>
              </w:rPr>
              <w:t>Family</w:t>
            </w:r>
          </w:p>
        </w:tc>
        <w:tc>
          <w:tcPr>
            <w:tcW w:w="500" w:type="pct"/>
            <w:tcBorders>
              <w:top w:val="single" w:sz="6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B9D1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5"/>
                <w:szCs w:val="25"/>
              </w:rPr>
            </w:pPr>
            <w:r w:rsidRPr="001F5758">
              <w:rPr>
                <w:rFonts w:eastAsia="Times New Roman"/>
                <w:b/>
                <w:bCs/>
                <w:color w:val="auto"/>
                <w:sz w:val="25"/>
                <w:szCs w:val="25"/>
              </w:rPr>
              <w:t>Image</w:t>
            </w:r>
          </w:p>
        </w:tc>
      </w:tr>
      <w:tr w:rsidR="001F5758" w:rsidRPr="001F5758" w:rsidTr="001F5758">
        <w:trPr>
          <w:tblCellSpacing w:w="0" w:type="dxa"/>
        </w:trPr>
        <w:tc>
          <w:tcPr>
            <w:tcW w:w="0" w:type="auto"/>
            <w:tcBorders>
              <w:top w:val="single" w:sz="2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8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hyperlink r:id="rId5" w:tooltip="William I of the Netherlands" w:history="1">
              <w:r w:rsidRPr="001F5758">
                <w:rPr>
                  <w:rFonts w:eastAsia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William I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vanish/>
                <w:color w:val="auto"/>
                <w:sz w:val="24"/>
                <w:szCs w:val="24"/>
              </w:rPr>
              <w:t>(1772-08-24)</w:t>
            </w:r>
            <w:r w:rsidRPr="001F5758">
              <w:rPr>
                <w:rFonts w:eastAsia="Times New Roman"/>
                <w:color w:val="auto"/>
                <w:sz w:val="24"/>
                <w:szCs w:val="24"/>
              </w:rPr>
              <w:t>24 August 1772 – 12 December 1843</w:t>
            </w:r>
            <w:r w:rsidRPr="001F5758">
              <w:rPr>
                <w:rFonts w:eastAsia="Times New Roman"/>
                <w:vanish/>
                <w:color w:val="auto"/>
                <w:sz w:val="24"/>
                <w:szCs w:val="24"/>
              </w:rPr>
              <w:t>(1843-12-12)</w:t>
            </w:r>
            <w:r w:rsidRPr="001F5758">
              <w:rPr>
                <w:rFonts w:eastAsia="Times New Roman"/>
                <w:color w:val="auto"/>
                <w:sz w:val="24"/>
                <w:szCs w:val="24"/>
              </w:rPr>
              <w:t xml:space="preserve"> (aged 71)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color w:val="auto"/>
                <w:sz w:val="24"/>
                <w:szCs w:val="24"/>
              </w:rPr>
              <w:t>19 April 1839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color w:val="auto"/>
                <w:sz w:val="24"/>
                <w:szCs w:val="24"/>
              </w:rPr>
              <w:t>7 October 1840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color w:val="auto"/>
                <w:sz w:val="24"/>
                <w:szCs w:val="24"/>
              </w:rPr>
              <w:t xml:space="preserve">Son of the last </w:t>
            </w:r>
            <w:proofErr w:type="spellStart"/>
            <w:r w:rsidRPr="001F5758">
              <w:rPr>
                <w:rFonts w:eastAsia="Times New Roman"/>
                <w:color w:val="auto"/>
                <w:sz w:val="24"/>
                <w:szCs w:val="24"/>
              </w:rPr>
              <w:t>Stadtholder</w:t>
            </w:r>
            <w:proofErr w:type="spellEnd"/>
            <w:r w:rsidRPr="001F5758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hyperlink r:id="rId6" w:tooltip="William V, Prince of Orange" w:history="1">
              <w:r w:rsidRPr="001F5758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William V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hyperlink r:id="rId7" w:tooltip="House of Orange-Nassau" w:history="1">
              <w:r w:rsidRPr="001F5758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Orange-Nassau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5DC4061" wp14:editId="5D9E8E9F">
                  <wp:extent cx="762000" cy="1127760"/>
                  <wp:effectExtent l="0" t="0" r="0" b="0"/>
                  <wp:docPr id="1" name="Picture 1" descr="William I of the Netherland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illiam I of the Netherland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758" w:rsidRPr="001F5758" w:rsidTr="001F5758">
        <w:trPr>
          <w:tblCellSpacing w:w="0" w:type="dxa"/>
        </w:trPr>
        <w:tc>
          <w:tcPr>
            <w:tcW w:w="0" w:type="auto"/>
            <w:tcBorders>
              <w:top w:val="single" w:sz="2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8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hyperlink r:id="rId10" w:tooltip="William II of the Netherlands" w:history="1">
              <w:r w:rsidRPr="001F5758">
                <w:rPr>
                  <w:rFonts w:eastAsia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William II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vanish/>
                <w:color w:val="auto"/>
                <w:sz w:val="24"/>
                <w:szCs w:val="24"/>
              </w:rPr>
              <w:t>(1792-12-06)</w:t>
            </w:r>
            <w:r w:rsidRPr="001F5758">
              <w:rPr>
                <w:rFonts w:eastAsia="Times New Roman"/>
                <w:color w:val="auto"/>
                <w:sz w:val="24"/>
                <w:szCs w:val="24"/>
              </w:rPr>
              <w:t>6 December 1792 – 17 March 1849</w:t>
            </w:r>
            <w:r w:rsidRPr="001F5758">
              <w:rPr>
                <w:rFonts w:eastAsia="Times New Roman"/>
                <w:vanish/>
                <w:color w:val="auto"/>
                <w:sz w:val="24"/>
                <w:szCs w:val="24"/>
              </w:rPr>
              <w:t>(1849-03-17)</w:t>
            </w:r>
            <w:r w:rsidRPr="001F5758">
              <w:rPr>
                <w:rFonts w:eastAsia="Times New Roman"/>
                <w:color w:val="auto"/>
                <w:sz w:val="24"/>
                <w:szCs w:val="24"/>
              </w:rPr>
              <w:t xml:space="preserve"> (aged 56)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color w:val="auto"/>
                <w:sz w:val="24"/>
                <w:szCs w:val="24"/>
              </w:rPr>
              <w:t>7 October 1840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color w:val="auto"/>
                <w:sz w:val="24"/>
                <w:szCs w:val="24"/>
              </w:rPr>
              <w:t>17 March 1849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color w:val="auto"/>
                <w:sz w:val="24"/>
                <w:szCs w:val="24"/>
              </w:rPr>
              <w:t>Son of William I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hyperlink r:id="rId11" w:tooltip="House of Orange-Nassau" w:history="1">
              <w:r w:rsidRPr="001F5758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Orange-Nassau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BE5E1ED" wp14:editId="6D19426C">
                  <wp:extent cx="762000" cy="1089660"/>
                  <wp:effectExtent l="0" t="0" r="0" b="0"/>
                  <wp:docPr id="2" name="Picture 2" descr="William II of the Netherland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illiam II of the Netherland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758" w:rsidRPr="001F5758" w:rsidTr="001F5758">
        <w:trPr>
          <w:tblCellSpacing w:w="0" w:type="dxa"/>
        </w:trPr>
        <w:tc>
          <w:tcPr>
            <w:tcW w:w="0" w:type="auto"/>
            <w:tcBorders>
              <w:top w:val="single" w:sz="2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8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hyperlink r:id="rId14" w:tooltip="William III of the Netherlands" w:history="1">
              <w:r w:rsidRPr="001F5758">
                <w:rPr>
                  <w:rFonts w:eastAsia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William III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vanish/>
                <w:color w:val="auto"/>
                <w:sz w:val="24"/>
                <w:szCs w:val="24"/>
              </w:rPr>
              <w:t>(1817-02-19)</w:t>
            </w:r>
            <w:r w:rsidRPr="001F5758">
              <w:rPr>
                <w:rFonts w:eastAsia="Times New Roman"/>
                <w:color w:val="auto"/>
                <w:sz w:val="24"/>
                <w:szCs w:val="24"/>
              </w:rPr>
              <w:t>19 February 1817 – 23 November 1890</w:t>
            </w:r>
            <w:r w:rsidRPr="001F5758">
              <w:rPr>
                <w:rFonts w:eastAsia="Times New Roman"/>
                <w:vanish/>
                <w:color w:val="auto"/>
                <w:sz w:val="24"/>
                <w:szCs w:val="24"/>
              </w:rPr>
              <w:t>(1890-11-23)</w:t>
            </w:r>
            <w:r w:rsidRPr="001F5758">
              <w:rPr>
                <w:rFonts w:eastAsia="Times New Roman"/>
                <w:color w:val="auto"/>
                <w:sz w:val="24"/>
                <w:szCs w:val="24"/>
              </w:rPr>
              <w:t xml:space="preserve"> (aged 73)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color w:val="auto"/>
                <w:sz w:val="24"/>
                <w:szCs w:val="24"/>
              </w:rPr>
              <w:t>17 March 1849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color w:val="auto"/>
                <w:sz w:val="24"/>
                <w:szCs w:val="24"/>
              </w:rPr>
              <w:t>23 November 1890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color w:val="auto"/>
                <w:sz w:val="24"/>
                <w:szCs w:val="24"/>
              </w:rPr>
              <w:t>Son of William II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hyperlink r:id="rId15" w:tooltip="House of Orange-Nassau" w:history="1">
              <w:r w:rsidRPr="001F5758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Orange-Nassau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00A02F2" wp14:editId="4B1FF713">
                  <wp:extent cx="762000" cy="1104900"/>
                  <wp:effectExtent l="0" t="0" r="0" b="0"/>
                  <wp:docPr id="3" name="Picture 3" descr="William III of the Netherlands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illiam III of the Netherlands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758" w:rsidRPr="001F5758" w:rsidTr="001F5758">
        <w:trPr>
          <w:tblCellSpacing w:w="0" w:type="dxa"/>
        </w:trPr>
        <w:tc>
          <w:tcPr>
            <w:tcW w:w="0" w:type="auto"/>
            <w:tcBorders>
              <w:top w:val="single" w:sz="2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8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hyperlink r:id="rId18" w:tooltip="Wilhelmina of the Netherlands" w:history="1">
              <w:r w:rsidRPr="001F5758">
                <w:rPr>
                  <w:rFonts w:eastAsia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Wilhelmina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vanish/>
                <w:color w:val="auto"/>
                <w:sz w:val="24"/>
                <w:szCs w:val="24"/>
              </w:rPr>
              <w:t>(1880-08-31)</w:t>
            </w:r>
            <w:r w:rsidRPr="001F5758">
              <w:rPr>
                <w:rFonts w:eastAsia="Times New Roman"/>
                <w:color w:val="auto"/>
                <w:sz w:val="24"/>
                <w:szCs w:val="24"/>
              </w:rPr>
              <w:t>31 August 1880 – 28 November 1962</w:t>
            </w:r>
            <w:r w:rsidRPr="001F5758">
              <w:rPr>
                <w:rFonts w:eastAsia="Times New Roman"/>
                <w:vanish/>
                <w:color w:val="auto"/>
                <w:sz w:val="24"/>
                <w:szCs w:val="24"/>
              </w:rPr>
              <w:t>(1962-11-28)</w:t>
            </w:r>
            <w:r w:rsidRPr="001F5758">
              <w:rPr>
                <w:rFonts w:eastAsia="Times New Roman"/>
                <w:color w:val="auto"/>
                <w:sz w:val="24"/>
                <w:szCs w:val="24"/>
              </w:rPr>
              <w:t xml:space="preserve"> (aged 82)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color w:val="auto"/>
                <w:sz w:val="24"/>
                <w:szCs w:val="24"/>
              </w:rPr>
              <w:t>23 November 1890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color w:val="auto"/>
                <w:sz w:val="24"/>
                <w:szCs w:val="24"/>
              </w:rPr>
              <w:t>4 September 1948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color w:val="auto"/>
                <w:sz w:val="24"/>
                <w:szCs w:val="24"/>
              </w:rPr>
              <w:t>Daughter of William III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hyperlink r:id="rId19" w:tooltip="House of Orange-Nassau" w:history="1">
              <w:r w:rsidRPr="001F5758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Orange-Nassau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9110A6E" wp14:editId="1DCA1D1E">
                  <wp:extent cx="762000" cy="1188720"/>
                  <wp:effectExtent l="0" t="0" r="0" b="0"/>
                  <wp:docPr id="4" name="Picture 4" descr="Wilhelmina of the Netherlands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lhelmina of the Netherlands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Start w:id="0" w:name="_GoBack"/>
      <w:tr w:rsidR="001F5758" w:rsidRPr="001F5758" w:rsidTr="001F5758">
        <w:trPr>
          <w:tblCellSpacing w:w="0" w:type="dxa"/>
        </w:trPr>
        <w:tc>
          <w:tcPr>
            <w:tcW w:w="0" w:type="auto"/>
            <w:tcBorders>
              <w:top w:val="single" w:sz="2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8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1F5758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instrText xml:space="preserve"> HYPERLINK "http://en.wikipedia.org/wiki/Juliana_of_the_Netherlands" \o "Juliana of the Netherlands" </w:instrText>
            </w:r>
            <w:r w:rsidRPr="001F5758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1F5758">
              <w:rPr>
                <w:rFonts w:eastAsia="Times New Roman"/>
                <w:b/>
                <w:bCs/>
                <w:color w:val="0000FF"/>
                <w:sz w:val="24"/>
                <w:szCs w:val="24"/>
                <w:u w:val="single"/>
              </w:rPr>
              <w:t>Juliana</w:t>
            </w:r>
            <w:r w:rsidRPr="001F5758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vanish/>
                <w:color w:val="auto"/>
                <w:sz w:val="24"/>
                <w:szCs w:val="24"/>
              </w:rPr>
              <w:t>(1909-04-30)</w:t>
            </w:r>
            <w:r w:rsidRPr="001F5758">
              <w:rPr>
                <w:rFonts w:eastAsia="Times New Roman"/>
                <w:color w:val="auto"/>
                <w:sz w:val="24"/>
                <w:szCs w:val="24"/>
              </w:rPr>
              <w:t>30 April 1909 – 20 March 2004</w:t>
            </w:r>
            <w:r w:rsidRPr="001F5758">
              <w:rPr>
                <w:rFonts w:eastAsia="Times New Roman"/>
                <w:vanish/>
                <w:color w:val="auto"/>
                <w:sz w:val="24"/>
                <w:szCs w:val="24"/>
              </w:rPr>
              <w:t>(2004-03-20)</w:t>
            </w:r>
            <w:r w:rsidRPr="001F5758">
              <w:rPr>
                <w:rFonts w:eastAsia="Times New Roman"/>
                <w:color w:val="auto"/>
                <w:sz w:val="24"/>
                <w:szCs w:val="24"/>
              </w:rPr>
              <w:t xml:space="preserve"> (aged 94)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color w:val="auto"/>
                <w:sz w:val="24"/>
                <w:szCs w:val="24"/>
              </w:rPr>
              <w:t>4 September 1948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color w:val="auto"/>
                <w:sz w:val="24"/>
                <w:szCs w:val="24"/>
              </w:rPr>
              <w:t>30 April 1980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color w:val="auto"/>
                <w:sz w:val="24"/>
                <w:szCs w:val="24"/>
              </w:rPr>
              <w:t>Daughter of Wilhelmina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hyperlink r:id="rId22" w:tooltip="House of Orange-Nassau" w:history="1">
              <w:r w:rsidRPr="001F5758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Orange-Nassau</w:t>
              </w:r>
            </w:hyperlink>
            <w:r w:rsidRPr="001F5758">
              <w:rPr>
                <w:rFonts w:eastAsia="Times New Roman"/>
                <w:color w:val="auto"/>
                <w:sz w:val="24"/>
                <w:szCs w:val="24"/>
              </w:rPr>
              <w:t xml:space="preserve"> (</w:t>
            </w:r>
            <w:hyperlink r:id="rId23" w:tooltip="House of Mecklenburg" w:history="1">
              <w:r w:rsidRPr="001F5758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House of Mecklenburg</w:t>
              </w:r>
            </w:hyperlink>
            <w:r w:rsidRPr="001F5758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3609633" wp14:editId="4B6EE058">
                  <wp:extent cx="762000" cy="1021080"/>
                  <wp:effectExtent l="0" t="0" r="0" b="7620"/>
                  <wp:docPr id="5" name="Picture 5" descr="Juliana of the Netherlands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uliana of the Netherlands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758" w:rsidRPr="001F5758" w:rsidTr="001F5758">
        <w:trPr>
          <w:tblCellSpacing w:w="0" w:type="dxa"/>
        </w:trPr>
        <w:tc>
          <w:tcPr>
            <w:tcW w:w="0" w:type="auto"/>
            <w:tcBorders>
              <w:top w:val="single" w:sz="2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8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hyperlink r:id="rId26" w:tooltip="Beatrix of the Netherlands" w:history="1">
              <w:r w:rsidRPr="001F5758">
                <w:rPr>
                  <w:rFonts w:eastAsia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Beatrix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vanish/>
                <w:color w:val="auto"/>
                <w:sz w:val="24"/>
                <w:szCs w:val="24"/>
              </w:rPr>
              <w:t>(1938-01-31)</w:t>
            </w:r>
            <w:r w:rsidRPr="001F5758">
              <w:rPr>
                <w:rFonts w:eastAsia="Times New Roman"/>
                <w:color w:val="auto"/>
                <w:sz w:val="24"/>
                <w:szCs w:val="24"/>
              </w:rPr>
              <w:t xml:space="preserve"> 31 January 1938 (age 75)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color w:val="auto"/>
                <w:sz w:val="24"/>
                <w:szCs w:val="24"/>
              </w:rPr>
              <w:t>30 April 1980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color w:val="auto"/>
                <w:sz w:val="24"/>
                <w:szCs w:val="24"/>
              </w:rPr>
              <w:t>30 April 2013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color w:val="auto"/>
                <w:sz w:val="24"/>
                <w:szCs w:val="24"/>
              </w:rPr>
              <w:t>Daughter of Juliana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hyperlink r:id="rId27" w:tooltip="House of Orange-Nassau" w:history="1">
              <w:r w:rsidRPr="001F5758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Orange-Nassau</w:t>
              </w:r>
            </w:hyperlink>
            <w:r w:rsidRPr="001F5758">
              <w:rPr>
                <w:rFonts w:eastAsia="Times New Roman"/>
                <w:color w:val="auto"/>
                <w:sz w:val="24"/>
                <w:szCs w:val="24"/>
              </w:rPr>
              <w:t xml:space="preserve"> (</w:t>
            </w:r>
            <w:hyperlink r:id="rId28" w:tooltip="House of Lippe" w:history="1">
              <w:r w:rsidRPr="001F5758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 xml:space="preserve">House of </w:t>
              </w:r>
              <w:proofErr w:type="spellStart"/>
              <w:r w:rsidRPr="001F5758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Lippe</w:t>
              </w:r>
              <w:proofErr w:type="spellEnd"/>
            </w:hyperlink>
            <w:r w:rsidRPr="001F5758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DAC44CD" wp14:editId="24D815E9">
                  <wp:extent cx="762000" cy="762000"/>
                  <wp:effectExtent l="0" t="0" r="0" b="0"/>
                  <wp:docPr id="6" name="Picture 6" descr="Beatrix of the Netherlands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eatrix of the Netherlands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758" w:rsidRPr="001F5758" w:rsidTr="001F5758">
        <w:trPr>
          <w:tblCellSpacing w:w="0" w:type="dxa"/>
        </w:trPr>
        <w:tc>
          <w:tcPr>
            <w:tcW w:w="0" w:type="auto"/>
            <w:tcBorders>
              <w:top w:val="single" w:sz="2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0F8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hyperlink r:id="rId31" w:tooltip="Willem-Alexander of the Netherlands" w:history="1">
              <w:r w:rsidRPr="001F5758">
                <w:rPr>
                  <w:rFonts w:eastAsia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Willem-Alexander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vanish/>
                <w:color w:val="auto"/>
                <w:sz w:val="24"/>
                <w:szCs w:val="24"/>
              </w:rPr>
              <w:t>(1967-04-27)</w:t>
            </w:r>
            <w:r w:rsidRPr="001F5758">
              <w:rPr>
                <w:rFonts w:eastAsia="Times New Roman"/>
                <w:color w:val="auto"/>
                <w:sz w:val="24"/>
                <w:szCs w:val="24"/>
              </w:rPr>
              <w:t xml:space="preserve"> 27 April 1967 (age 46)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color w:val="auto"/>
                <w:sz w:val="24"/>
                <w:szCs w:val="24"/>
              </w:rPr>
              <w:t>30 April 2013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Incumbent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color w:val="auto"/>
                <w:sz w:val="24"/>
                <w:szCs w:val="24"/>
              </w:rPr>
              <w:t>Son of Beatrix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hyperlink r:id="rId32" w:tooltip="House of Orange-Nassau" w:history="1">
              <w:r w:rsidRPr="001F5758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Orange-Nassau</w:t>
              </w:r>
            </w:hyperlink>
            <w:r w:rsidRPr="001F5758">
              <w:rPr>
                <w:rFonts w:eastAsia="Times New Roman"/>
                <w:color w:val="auto"/>
                <w:sz w:val="24"/>
                <w:szCs w:val="24"/>
              </w:rPr>
              <w:t xml:space="preserve"> (</w:t>
            </w:r>
            <w:hyperlink r:id="rId33" w:tooltip="House of Amsberg" w:history="1">
              <w:r w:rsidRPr="001F5758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 xml:space="preserve">House of </w:t>
              </w:r>
              <w:proofErr w:type="spellStart"/>
              <w:r w:rsidRPr="001F5758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Amsberg</w:t>
              </w:r>
              <w:proofErr w:type="spellEnd"/>
            </w:hyperlink>
            <w:r w:rsidRPr="001F5758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F5758" w:rsidRPr="001F5758" w:rsidRDefault="001F5758" w:rsidP="001F575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F5758">
              <w:rPr>
                <w:rFonts w:eastAsia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A422EA0" wp14:editId="480377AE">
                  <wp:extent cx="762000" cy="906780"/>
                  <wp:effectExtent l="0" t="0" r="0" b="7620"/>
                  <wp:docPr id="7" name="Picture 7" descr="William-Alexander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illiam-Alexander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AD1" w:rsidRDefault="00853AD1"/>
    <w:sectPr w:rsidR="00853AD1" w:rsidSect="001F575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58"/>
    <w:rsid w:val="001F5758"/>
    <w:rsid w:val="0085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Willem_I_in_kroningsmantel.jpg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en.wikipedia.org/wiki/Wilhelmina_of_the_Netherlands" TargetMode="External"/><Relationship Id="rId26" Type="http://schemas.openxmlformats.org/officeDocument/2006/relationships/hyperlink" Target="http://en.wikipedia.org/wiki/Beatrix_of_the_Netherland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hyperlink" Target="http://en.wikipedia.org/wiki/File:Willem-Alexander,_Prince_of_Orange.jpg" TargetMode="External"/><Relationship Id="rId7" Type="http://schemas.openxmlformats.org/officeDocument/2006/relationships/hyperlink" Target="http://en.wikipedia.org/wiki/House_of_Orange-Nassau" TargetMode="External"/><Relationship Id="rId12" Type="http://schemas.openxmlformats.org/officeDocument/2006/relationships/hyperlink" Target="http://en.wikipedia.org/wiki/File:King_Willem_II.jpg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5.jpeg"/><Relationship Id="rId33" Type="http://schemas.openxmlformats.org/officeDocument/2006/relationships/hyperlink" Target="http://en.wikipedia.org/wiki/House_of_Amsbe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File:Portrait_of_King_Willem_III_of_the_Netherlands,_Nicolaas_Pieneman_(1856).jpg" TargetMode="External"/><Relationship Id="rId20" Type="http://schemas.openxmlformats.org/officeDocument/2006/relationships/hyperlink" Target="http://en.wikipedia.org/wiki/File:Th%C3%A9r%C3%A8se_Schwartze_013.jpg" TargetMode="External"/><Relationship Id="rId29" Type="http://schemas.openxmlformats.org/officeDocument/2006/relationships/hyperlink" Target="http://en.wikipedia.org/wiki/File:Koningin_Beatrix_in_Vries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William_V,_Prince_of_Orange" TargetMode="External"/><Relationship Id="rId11" Type="http://schemas.openxmlformats.org/officeDocument/2006/relationships/hyperlink" Target="http://en.wikipedia.org/wiki/House_of_Orange-Nassau" TargetMode="External"/><Relationship Id="rId24" Type="http://schemas.openxmlformats.org/officeDocument/2006/relationships/hyperlink" Target="http://en.wikipedia.org/wiki/File:Juliana_1963.jpg" TargetMode="External"/><Relationship Id="rId32" Type="http://schemas.openxmlformats.org/officeDocument/2006/relationships/hyperlink" Target="http://en.wikipedia.org/wiki/House_of_Orange-Nassa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en.wikipedia.org/wiki/William_I_of_the_Netherlands" TargetMode="External"/><Relationship Id="rId15" Type="http://schemas.openxmlformats.org/officeDocument/2006/relationships/hyperlink" Target="http://en.wikipedia.org/wiki/House_of_Orange-Nassau" TargetMode="External"/><Relationship Id="rId23" Type="http://schemas.openxmlformats.org/officeDocument/2006/relationships/hyperlink" Target="http://en.wikipedia.org/wiki/House_of_Mecklenburg" TargetMode="External"/><Relationship Id="rId28" Type="http://schemas.openxmlformats.org/officeDocument/2006/relationships/hyperlink" Target="http://en.wikipedia.org/wiki/House_of_Lipp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n.wikipedia.org/wiki/William_II_of_the_Netherlands" TargetMode="External"/><Relationship Id="rId19" Type="http://schemas.openxmlformats.org/officeDocument/2006/relationships/hyperlink" Target="http://en.wikipedia.org/wiki/House_of_Orange-Nassau" TargetMode="External"/><Relationship Id="rId31" Type="http://schemas.openxmlformats.org/officeDocument/2006/relationships/hyperlink" Target="http://en.wikipedia.org/wiki/Willem-Alexander_of_the_Netherland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en.wikipedia.org/wiki/William_III_of_the_Netherlands" TargetMode="External"/><Relationship Id="rId22" Type="http://schemas.openxmlformats.org/officeDocument/2006/relationships/hyperlink" Target="http://en.wikipedia.org/wiki/House_of_Orange-Nassau" TargetMode="External"/><Relationship Id="rId27" Type="http://schemas.openxmlformats.org/officeDocument/2006/relationships/hyperlink" Target="http://en.wikipedia.org/wiki/House_of_Orange-Nassau" TargetMode="External"/><Relationship Id="rId30" Type="http://schemas.openxmlformats.org/officeDocument/2006/relationships/image" Target="media/image6.jpeg"/><Relationship Id="rId35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Technology Services</cp:lastModifiedBy>
  <cp:revision>1</cp:revision>
  <dcterms:created xsi:type="dcterms:W3CDTF">2013-05-13T16:15:00Z</dcterms:created>
  <dcterms:modified xsi:type="dcterms:W3CDTF">2013-05-13T16:18:00Z</dcterms:modified>
</cp:coreProperties>
</file>