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D2B" w:rsidRDefault="00570D2B">
      <w:pPr>
        <w:spacing w:before="4"/>
        <w:rPr>
          <w:sz w:val="10"/>
          <w:szCs w:val="10"/>
        </w:rPr>
      </w:pPr>
      <w:bookmarkStart w:id="0" w:name="_GoBack"/>
      <w:bookmarkEnd w:id="0"/>
    </w:p>
    <w:p w:rsidR="00570D2B" w:rsidRDefault="000E68C0" w:rsidP="000E68C0">
      <w:pPr>
        <w:ind w:left="3589"/>
        <w:rPr>
          <w:sz w:val="20"/>
          <w:szCs w:val="20"/>
        </w:rPr>
      </w:pPr>
      <w:r>
        <w:rPr>
          <w:noProof/>
          <w:sz w:val="20"/>
          <w:szCs w:val="20"/>
        </w:rPr>
        <w:drawing>
          <wp:inline distT="0" distB="0" distL="0" distR="0">
            <wp:extent cx="1144837" cy="98933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AMUCLoGOL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9453" cy="1010602"/>
                    </a:xfrm>
                    <a:prstGeom prst="rect">
                      <a:avLst/>
                    </a:prstGeom>
                  </pic:spPr>
                </pic:pic>
              </a:graphicData>
            </a:graphic>
          </wp:inline>
        </w:drawing>
      </w:r>
    </w:p>
    <w:p w:rsidR="00570D2B" w:rsidRDefault="00D75FF2">
      <w:pPr>
        <w:pStyle w:val="Heading1"/>
        <w:spacing w:before="30"/>
        <w:ind w:left="3576" w:right="3540"/>
        <w:jc w:val="center"/>
        <w:rPr>
          <w:b w:val="0"/>
        </w:rPr>
      </w:pPr>
      <w:r>
        <w:t xml:space="preserve">                                                           Curriculum Vita </w:t>
      </w:r>
    </w:p>
    <w:p w:rsidR="00570D2B" w:rsidRDefault="00570D2B">
      <w:pPr>
        <w:spacing w:before="7"/>
        <w:rPr>
          <w:sz w:val="14"/>
          <w:szCs w:val="14"/>
        </w:rPr>
      </w:pPr>
    </w:p>
    <w:p w:rsidR="00570D2B" w:rsidRDefault="00570D2B">
      <w:pPr>
        <w:rPr>
          <w:sz w:val="20"/>
          <w:szCs w:val="20"/>
        </w:rPr>
      </w:pPr>
    </w:p>
    <w:p w:rsidR="00570D2B" w:rsidRDefault="00570D2B">
      <w:pPr>
        <w:rPr>
          <w:sz w:val="20"/>
          <w:szCs w:val="20"/>
        </w:rPr>
      </w:pPr>
    </w:p>
    <w:p w:rsidR="00570D2B" w:rsidRDefault="00D75FF2">
      <w:pPr>
        <w:ind w:left="120" w:right="3448"/>
      </w:pPr>
      <w:r>
        <w:rPr>
          <w:b/>
        </w:rPr>
        <w:t xml:space="preserve">Instructor: </w:t>
      </w:r>
      <w:r>
        <w:t xml:space="preserve">Joyce E. Kyle Miller, Associate Professor </w:t>
      </w:r>
      <w:r>
        <w:rPr>
          <w:b/>
        </w:rPr>
        <w:t xml:space="preserve">Academic Department:  </w:t>
      </w:r>
      <w:r>
        <w:t xml:space="preserve">Curriculum and Instruction </w:t>
      </w:r>
      <w:r>
        <w:rPr>
          <w:b/>
        </w:rPr>
        <w:t xml:space="preserve">University Address: </w:t>
      </w:r>
      <w:r>
        <w:t>Curriculum and Instruction</w:t>
      </w:r>
    </w:p>
    <w:p w:rsidR="00570D2B" w:rsidRDefault="00D75FF2">
      <w:pPr>
        <w:pBdr>
          <w:top w:val="nil"/>
          <w:left w:val="nil"/>
          <w:bottom w:val="nil"/>
          <w:right w:val="nil"/>
          <w:between w:val="nil"/>
        </w:pBdr>
        <w:ind w:left="2280" w:hanging="120"/>
        <w:rPr>
          <w:color w:val="000000"/>
        </w:rPr>
      </w:pPr>
      <w:r>
        <w:rPr>
          <w:color w:val="000000"/>
        </w:rPr>
        <w:t>Education South</w:t>
      </w:r>
    </w:p>
    <w:p w:rsidR="00570D2B" w:rsidRDefault="00D75FF2">
      <w:pPr>
        <w:pBdr>
          <w:top w:val="nil"/>
          <w:left w:val="nil"/>
          <w:bottom w:val="nil"/>
          <w:right w:val="nil"/>
          <w:between w:val="nil"/>
        </w:pBdr>
        <w:ind w:left="2280" w:right="2871" w:hanging="120"/>
        <w:rPr>
          <w:color w:val="000000"/>
        </w:rPr>
      </w:pPr>
      <w:r>
        <w:rPr>
          <w:color w:val="000000"/>
        </w:rPr>
        <w:t>Texas A&amp;M University-Commerce PO Box 3011</w:t>
      </w:r>
    </w:p>
    <w:p w:rsidR="00570D2B" w:rsidRDefault="00D75FF2">
      <w:pPr>
        <w:pBdr>
          <w:top w:val="nil"/>
          <w:left w:val="nil"/>
          <w:bottom w:val="nil"/>
          <w:right w:val="nil"/>
          <w:between w:val="nil"/>
        </w:pBdr>
        <w:ind w:left="2280" w:hanging="120"/>
        <w:rPr>
          <w:color w:val="000000"/>
        </w:rPr>
      </w:pPr>
      <w:r>
        <w:rPr>
          <w:color w:val="000000"/>
        </w:rPr>
        <w:t>Commerce, TX 75429-3011</w:t>
      </w:r>
    </w:p>
    <w:p w:rsidR="00570D2B" w:rsidRDefault="00D75FF2">
      <w:pPr>
        <w:ind w:left="120"/>
      </w:pPr>
      <w:r>
        <w:rPr>
          <w:b/>
        </w:rPr>
        <w:t xml:space="preserve">Office Phone:  </w:t>
      </w:r>
      <w:r>
        <w:t>903-886-8773</w:t>
      </w:r>
    </w:p>
    <w:p w:rsidR="00570D2B" w:rsidRDefault="00D75FF2">
      <w:pPr>
        <w:pBdr>
          <w:top w:val="nil"/>
          <w:left w:val="nil"/>
          <w:bottom w:val="nil"/>
          <w:right w:val="nil"/>
          <w:between w:val="nil"/>
        </w:pBdr>
        <w:ind w:left="2280" w:right="2871" w:hanging="120"/>
        <w:rPr>
          <w:color w:val="000000"/>
        </w:rPr>
      </w:pPr>
      <w:r>
        <w:rPr>
          <w:color w:val="000000"/>
        </w:rPr>
        <w:t xml:space="preserve">Texas A&amp;M University-Commerce Mesquite </w:t>
      </w:r>
      <w:proofErr w:type="spellStart"/>
      <w:r>
        <w:rPr>
          <w:color w:val="000000"/>
        </w:rPr>
        <w:t>Metroplex</w:t>
      </w:r>
      <w:proofErr w:type="spellEnd"/>
      <w:r>
        <w:rPr>
          <w:color w:val="000000"/>
        </w:rPr>
        <w:t xml:space="preserve"> Center,</w:t>
      </w:r>
    </w:p>
    <w:p w:rsidR="00570D2B" w:rsidRDefault="00D75FF2">
      <w:pPr>
        <w:pBdr>
          <w:top w:val="nil"/>
          <w:left w:val="nil"/>
          <w:bottom w:val="nil"/>
          <w:right w:val="nil"/>
          <w:between w:val="nil"/>
        </w:pBdr>
        <w:ind w:left="2280" w:hanging="120"/>
        <w:rPr>
          <w:color w:val="000000"/>
        </w:rPr>
      </w:pPr>
      <w:r>
        <w:rPr>
          <w:color w:val="000000"/>
        </w:rPr>
        <w:t>2600 Motley Drive, Office 105</w:t>
      </w:r>
    </w:p>
    <w:p w:rsidR="00570D2B" w:rsidRDefault="00D75FF2">
      <w:pPr>
        <w:pBdr>
          <w:top w:val="nil"/>
          <w:left w:val="nil"/>
          <w:bottom w:val="nil"/>
          <w:right w:val="nil"/>
          <w:between w:val="nil"/>
        </w:pBdr>
        <w:ind w:left="2280" w:hanging="120"/>
        <w:rPr>
          <w:color w:val="000000"/>
        </w:rPr>
      </w:pPr>
      <w:r>
        <w:rPr>
          <w:color w:val="000000"/>
        </w:rPr>
        <w:t>Mesquite, Texas 75150</w:t>
      </w:r>
    </w:p>
    <w:p w:rsidR="00570D2B" w:rsidRDefault="00D75FF2">
      <w:pPr>
        <w:ind w:left="120"/>
      </w:pPr>
      <w:r>
        <w:rPr>
          <w:b/>
        </w:rPr>
        <w:t xml:space="preserve">Office Phone:  </w:t>
      </w:r>
      <w:r>
        <w:t>972-882-7572</w:t>
      </w:r>
    </w:p>
    <w:p w:rsidR="00570D2B" w:rsidRDefault="00D75FF2">
      <w:pPr>
        <w:ind w:left="120"/>
        <w:rPr>
          <w:color w:val="000000"/>
        </w:rPr>
      </w:pPr>
      <w:r>
        <w:rPr>
          <w:b/>
        </w:rPr>
        <w:t xml:space="preserve">University Email Address: </w:t>
      </w:r>
      <w:hyperlink r:id="rId7">
        <w:r>
          <w:rPr>
            <w:color w:val="0000FF"/>
            <w:u w:val="single"/>
          </w:rPr>
          <w:t>joyce.miller@tamuc.edu</w:t>
        </w:r>
      </w:hyperlink>
    </w:p>
    <w:p w:rsidR="00570D2B" w:rsidRDefault="00D75FF2">
      <w:pPr>
        <w:ind w:left="120"/>
        <w:rPr>
          <w:color w:val="000000"/>
        </w:rPr>
      </w:pPr>
      <w:r>
        <w:rPr>
          <w:b/>
        </w:rPr>
        <w:t xml:space="preserve">Faculty Web Page Address: </w:t>
      </w:r>
      <w:hyperlink r:id="rId8">
        <w:r>
          <w:rPr>
            <w:color w:val="0000FF"/>
            <w:u w:val="single"/>
          </w:rPr>
          <w:t>http://faculty.tamuc.edu/jkmiller/</w:t>
        </w:r>
      </w:hyperlink>
    </w:p>
    <w:p w:rsidR="00570D2B" w:rsidRDefault="00570D2B">
      <w:pPr>
        <w:spacing w:before="9"/>
        <w:rPr>
          <w:sz w:val="11"/>
          <w:szCs w:val="11"/>
        </w:rPr>
      </w:pPr>
    </w:p>
    <w:p w:rsidR="00570D2B" w:rsidRDefault="000E68C0">
      <w:pPr>
        <w:rPr>
          <w:sz w:val="20"/>
          <w:szCs w:val="20"/>
        </w:rPr>
      </w:pPr>
      <w:r>
        <w:rPr>
          <w:noProof/>
          <w:sz w:val="20"/>
          <w:szCs w:val="20"/>
        </w:rPr>
        <mc:AlternateContent>
          <mc:Choice Requires="wpg">
            <w:drawing>
              <wp:anchor distT="0" distB="0" distL="114300" distR="114300" simplePos="0" relativeHeight="251657216" behindDoc="0" locked="0" layoutInCell="1" allowOverlap="1">
                <wp:simplePos x="0" y="0"/>
                <wp:positionH relativeFrom="margin">
                  <wp:align>left</wp:align>
                </wp:positionH>
                <wp:positionV relativeFrom="paragraph">
                  <wp:posOffset>225425</wp:posOffset>
                </wp:positionV>
                <wp:extent cx="5643245" cy="158750"/>
                <wp:effectExtent l="0" t="0" r="14605" b="12700"/>
                <wp:wrapSquare wrapText="bothSides"/>
                <wp:docPr id="1" name="Group 1"/>
                <wp:cNvGraphicFramePr/>
                <a:graphic xmlns:a="http://schemas.openxmlformats.org/drawingml/2006/main">
                  <a:graphicData uri="http://schemas.microsoft.com/office/word/2010/wordprocessingGroup">
                    <wpg:wgp>
                      <wpg:cNvGrpSpPr/>
                      <wpg:grpSpPr>
                        <a:xfrm>
                          <a:off x="0" y="0"/>
                          <a:ext cx="5643245" cy="158750"/>
                          <a:chOff x="1676" y="-543"/>
                          <a:chExt cx="8896" cy="353"/>
                        </a:xfrm>
                      </wpg:grpSpPr>
                      <wps:wsp>
                        <wps:cNvPr id="2" name="Rectangle 2"/>
                        <wps:cNvSpPr/>
                        <wps:spPr>
                          <a:xfrm>
                            <a:off x="1676" y="-543"/>
                            <a:ext cx="8875" cy="325"/>
                          </a:xfrm>
                          <a:prstGeom prst="rect">
                            <a:avLst/>
                          </a:prstGeom>
                          <a:noFill/>
                          <a:ln>
                            <a:noFill/>
                          </a:ln>
                        </wps:spPr>
                        <wps:txbx>
                          <w:txbxContent>
                            <w:p w:rsidR="009E241C" w:rsidRDefault="009E241C">
                              <w:pPr>
                                <w:textDirection w:val="btLr"/>
                              </w:pPr>
                            </w:p>
                          </w:txbxContent>
                        </wps:txbx>
                        <wps:bodyPr spcFirstLastPara="1" wrap="square" lIns="91425" tIns="91425" rIns="91425" bIns="91425" anchor="ctr" anchorCtr="0"/>
                      </wps:wsp>
                      <wps:wsp>
                        <wps:cNvPr id="4" name="Freeform 4"/>
                        <wps:cNvSpPr/>
                        <wps:spPr>
                          <a:xfrm>
                            <a:off x="1682" y="-210"/>
                            <a:ext cx="8875" cy="20"/>
                          </a:xfrm>
                          <a:custGeom>
                            <a:avLst/>
                            <a:gdLst/>
                            <a:ahLst/>
                            <a:cxnLst/>
                            <a:rect l="l" t="t" r="r" b="b"/>
                            <a:pathLst>
                              <a:path w="8875" h="20" extrusionOk="0">
                                <a:moveTo>
                                  <a:pt x="0" y="0"/>
                                </a:moveTo>
                                <a:lnTo>
                                  <a:pt x="887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6" name="Freeform 6"/>
                        <wps:cNvSpPr/>
                        <wps:spPr>
                          <a:xfrm>
                            <a:off x="1687" y="-532"/>
                            <a:ext cx="20" cy="317"/>
                          </a:xfrm>
                          <a:custGeom>
                            <a:avLst/>
                            <a:gdLst/>
                            <a:ahLst/>
                            <a:cxnLst/>
                            <a:rect l="l" t="t" r="r" b="b"/>
                            <a:pathLst>
                              <a:path w="20" h="317" extrusionOk="0">
                                <a:moveTo>
                                  <a:pt x="0" y="0"/>
                                </a:moveTo>
                                <a:lnTo>
                                  <a:pt x="0" y="316"/>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7" name="Freeform 7"/>
                        <wps:cNvSpPr/>
                        <wps:spPr>
                          <a:xfrm>
                            <a:off x="10552" y="-532"/>
                            <a:ext cx="20" cy="317"/>
                          </a:xfrm>
                          <a:custGeom>
                            <a:avLst/>
                            <a:gdLst/>
                            <a:ahLst/>
                            <a:cxnLst/>
                            <a:rect l="l" t="t" r="r" b="b"/>
                            <a:pathLst>
                              <a:path w="20" h="317" extrusionOk="0">
                                <a:moveTo>
                                  <a:pt x="0" y="0"/>
                                </a:moveTo>
                                <a:lnTo>
                                  <a:pt x="0" y="316"/>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1" o:spid="_x0000_s1026" style="position:absolute;margin-left:0;margin-top:17.75pt;width:444.35pt;height:12.5pt;z-index:251657216;mso-position-horizontal:left;mso-position-horizontal-relative:margin" coordorigin="1676,-543" coordsize="8896,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">
                <v:rect id="Rectangle 2" o:spid="_x0000_s1027" style="position:absolute;left:1676;top:-543;width:8875;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9E241C" w:rsidRDefault="009E241C">
                        <w:pPr>
                          <w:textDirection w:val="btLr"/>
                        </w:pPr>
                      </w:p>
                    </w:txbxContent>
                  </v:textbox>
                </v:rect>
                <v:shape id="Freeform 4" o:spid="_x0000_s1028" style="position:absolute;left:1682;top:-210;width:8875;height:20;visibility:visible;mso-wrap-style:square;v-text-anchor:middle" coordsize="8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" path="m,l8875,e" filled="f">
                  <v:path arrowok="t" o:extrusionok="f"/>
                </v:shape>
                <v:shape id="Freeform 6" o:spid="_x0000_s1029" style="position:absolute;left:1687;top:-532;width:20;height:317;visibility:visible;mso-wrap-style:square;v-text-anchor:middle" coordsize="2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" path="m,l,316e" filled="f">
                  <v:path arrowok="t" o:extrusionok="f"/>
                </v:shape>
                <v:shape id="Freeform 7" o:spid="_x0000_s1030" style="position:absolute;left:10552;top:-532;width:20;height:317;visibility:visible;mso-wrap-style:square;v-text-anchor:middle" coordsize="2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" path="m,l,316e" filled="f">
                  <v:path arrowok="t" o:extrusionok="f"/>
                </v:shape>
                <w10:wrap type="square" anchorx="margin"/>
              </v:group>
            </w:pict>
          </mc:Fallback>
        </mc:AlternateContent>
      </w:r>
    </w:p>
    <w:p w:rsidR="00570D2B" w:rsidRDefault="00570D2B">
      <w:pPr>
        <w:rPr>
          <w:sz w:val="20"/>
          <w:szCs w:val="20"/>
        </w:rPr>
      </w:pPr>
    </w:p>
    <w:p w:rsidR="00570D2B" w:rsidRDefault="00D75FF2">
      <w:pPr>
        <w:pStyle w:val="Heading1"/>
        <w:spacing w:before="69"/>
        <w:ind w:left="38"/>
        <w:jc w:val="center"/>
        <w:rPr>
          <w:b w:val="0"/>
        </w:rPr>
      </w:pPr>
      <w:r>
        <w:t>EDUCATION</w:t>
      </w:r>
    </w:p>
    <w:p w:rsidR="00570D2B" w:rsidRDefault="00570D2B">
      <w:pPr>
        <w:spacing w:before="18"/>
        <w:rPr>
          <w:sz w:val="22"/>
          <w:szCs w:val="22"/>
        </w:rPr>
      </w:pPr>
    </w:p>
    <w:p w:rsidR="00570D2B" w:rsidRDefault="00D75FF2" w:rsidP="00F10B3B">
      <w:pPr>
        <w:spacing w:before="69"/>
      </w:pPr>
      <w:r>
        <w:rPr>
          <w:b/>
        </w:rPr>
        <w:t>Postdoctoral Studies</w:t>
      </w:r>
    </w:p>
    <w:p w:rsidR="00570D2B" w:rsidRDefault="00D75FF2">
      <w:pPr>
        <w:pBdr>
          <w:top w:val="nil"/>
          <w:left w:val="nil"/>
          <w:bottom w:val="nil"/>
          <w:right w:val="nil"/>
          <w:between w:val="nil"/>
        </w:pBdr>
        <w:spacing w:before="36"/>
        <w:ind w:left="180" w:hanging="120"/>
        <w:rPr>
          <w:color w:val="000000"/>
        </w:rPr>
      </w:pPr>
      <w:r>
        <w:rPr>
          <w:color w:val="000000"/>
        </w:rPr>
        <w:t xml:space="preserve">University of Connecticut at </w:t>
      </w:r>
      <w:r w:rsidR="00F10B3B">
        <w:rPr>
          <w:color w:val="000000"/>
        </w:rPr>
        <w:t>Storrs,</w:t>
      </w:r>
      <w:r>
        <w:rPr>
          <w:color w:val="000000"/>
        </w:rPr>
        <w:t xml:space="preserve"> Gifted Education</w:t>
      </w:r>
      <w:r w:rsidR="00F10B3B">
        <w:rPr>
          <w:color w:val="000000"/>
        </w:rPr>
        <w:t>, Graduate Studies</w:t>
      </w:r>
    </w:p>
    <w:p w:rsidR="00F10B3B" w:rsidRDefault="00D75FF2">
      <w:pPr>
        <w:pBdr>
          <w:top w:val="nil"/>
          <w:left w:val="nil"/>
          <w:bottom w:val="nil"/>
          <w:right w:val="nil"/>
          <w:between w:val="nil"/>
        </w:pBdr>
        <w:spacing w:before="43" w:line="275" w:lineRule="auto"/>
        <w:ind w:left="180" w:right="39" w:hanging="120"/>
        <w:rPr>
          <w:color w:val="000000"/>
        </w:rPr>
      </w:pPr>
      <w:r>
        <w:rPr>
          <w:color w:val="000000"/>
        </w:rPr>
        <w:t xml:space="preserve">University of North Texas, Gifted/Talented Education Endorsement, </w:t>
      </w:r>
    </w:p>
    <w:p w:rsidR="00570D2B" w:rsidRDefault="00D75FF2">
      <w:pPr>
        <w:pBdr>
          <w:top w:val="nil"/>
          <w:left w:val="nil"/>
          <w:bottom w:val="nil"/>
          <w:right w:val="nil"/>
          <w:between w:val="nil"/>
        </w:pBdr>
        <w:spacing w:before="43" w:line="275" w:lineRule="auto"/>
        <w:ind w:left="180" w:right="39" w:hanging="120"/>
        <w:rPr>
          <w:color w:val="000000"/>
        </w:rPr>
      </w:pPr>
      <w:r>
        <w:rPr>
          <w:color w:val="000000"/>
        </w:rPr>
        <w:t>University of North   Texas, 2003</w:t>
      </w:r>
    </w:p>
    <w:p w:rsidR="00570D2B" w:rsidRDefault="00570D2B">
      <w:pPr>
        <w:spacing w:before="8"/>
        <w:rPr>
          <w:sz w:val="11"/>
          <w:szCs w:val="11"/>
        </w:rPr>
      </w:pPr>
    </w:p>
    <w:p w:rsidR="00570D2B" w:rsidRDefault="00570D2B">
      <w:pPr>
        <w:rPr>
          <w:sz w:val="20"/>
          <w:szCs w:val="20"/>
        </w:rPr>
      </w:pPr>
    </w:p>
    <w:p w:rsidR="00F10B3B" w:rsidRDefault="00D75FF2">
      <w:pPr>
        <w:pBdr>
          <w:top w:val="nil"/>
          <w:left w:val="nil"/>
          <w:bottom w:val="nil"/>
          <w:right w:val="nil"/>
          <w:between w:val="nil"/>
        </w:pBdr>
        <w:spacing w:line="275" w:lineRule="auto"/>
        <w:ind w:left="120" w:right="3659" w:hanging="120"/>
        <w:rPr>
          <w:color w:val="000000"/>
        </w:rPr>
      </w:pPr>
      <w:r>
        <w:rPr>
          <w:b/>
          <w:color w:val="000000"/>
        </w:rPr>
        <w:t>PhD</w:t>
      </w:r>
      <w:r>
        <w:rPr>
          <w:color w:val="000000"/>
        </w:rPr>
        <w:t>, Universit</w:t>
      </w:r>
      <w:r w:rsidR="00F10B3B">
        <w:rPr>
          <w:color w:val="000000"/>
        </w:rPr>
        <w:t>y of North Texas, Denton, Texas</w:t>
      </w:r>
    </w:p>
    <w:p w:rsidR="00570D2B" w:rsidRDefault="00D75FF2">
      <w:pPr>
        <w:pBdr>
          <w:top w:val="nil"/>
          <w:left w:val="nil"/>
          <w:bottom w:val="nil"/>
          <w:right w:val="nil"/>
          <w:between w:val="nil"/>
        </w:pBdr>
        <w:spacing w:line="275" w:lineRule="auto"/>
        <w:ind w:left="120" w:right="3659" w:hanging="120"/>
        <w:rPr>
          <w:color w:val="000000"/>
        </w:rPr>
      </w:pPr>
      <w:r>
        <w:rPr>
          <w:color w:val="000000"/>
        </w:rPr>
        <w:t>Major: Secondary Education</w:t>
      </w:r>
    </w:p>
    <w:p w:rsidR="00570D2B" w:rsidRDefault="00D75FF2">
      <w:pPr>
        <w:pBdr>
          <w:top w:val="nil"/>
          <w:left w:val="nil"/>
          <w:bottom w:val="nil"/>
          <w:right w:val="nil"/>
          <w:between w:val="nil"/>
        </w:pBdr>
        <w:spacing w:before="4"/>
        <w:ind w:left="120" w:hanging="120"/>
        <w:rPr>
          <w:color w:val="000000"/>
        </w:rPr>
      </w:pPr>
      <w:r>
        <w:rPr>
          <w:color w:val="000000"/>
        </w:rPr>
        <w:t>Minor: College Student Personnel Administration</w:t>
      </w:r>
    </w:p>
    <w:p w:rsidR="00570D2B" w:rsidRDefault="00570D2B">
      <w:pPr>
        <w:spacing w:before="8"/>
        <w:rPr>
          <w:sz w:val="15"/>
          <w:szCs w:val="15"/>
        </w:rPr>
      </w:pPr>
    </w:p>
    <w:p w:rsidR="00570D2B" w:rsidRDefault="00570D2B">
      <w:pPr>
        <w:rPr>
          <w:sz w:val="20"/>
          <w:szCs w:val="20"/>
        </w:rPr>
      </w:pPr>
    </w:p>
    <w:p w:rsidR="00570D2B" w:rsidRDefault="00D75FF2">
      <w:pPr>
        <w:pBdr>
          <w:top w:val="nil"/>
          <w:left w:val="nil"/>
          <w:bottom w:val="nil"/>
          <w:right w:val="nil"/>
          <w:between w:val="nil"/>
        </w:pBdr>
        <w:spacing w:line="275" w:lineRule="auto"/>
        <w:ind w:left="120" w:right="3352" w:hanging="120"/>
        <w:rPr>
          <w:color w:val="000000"/>
        </w:rPr>
      </w:pPr>
      <w:proofErr w:type="spellStart"/>
      <w:r>
        <w:rPr>
          <w:b/>
          <w:color w:val="000000"/>
        </w:rPr>
        <w:t>MEd</w:t>
      </w:r>
      <w:r>
        <w:rPr>
          <w:color w:val="000000"/>
        </w:rPr>
        <w:t>.</w:t>
      </w:r>
      <w:proofErr w:type="spellEnd"/>
      <w:r>
        <w:rPr>
          <w:color w:val="000000"/>
        </w:rPr>
        <w:t>, University of North Texas, Denton, Texas Major: Secondary Education</w:t>
      </w:r>
    </w:p>
    <w:p w:rsidR="00570D2B" w:rsidRDefault="00D75FF2">
      <w:pPr>
        <w:pBdr>
          <w:top w:val="nil"/>
          <w:left w:val="nil"/>
          <w:bottom w:val="nil"/>
          <w:right w:val="nil"/>
          <w:between w:val="nil"/>
        </w:pBdr>
        <w:spacing w:before="4"/>
        <w:ind w:left="120" w:hanging="120"/>
        <w:rPr>
          <w:color w:val="000000"/>
        </w:rPr>
      </w:pPr>
      <w:r>
        <w:rPr>
          <w:color w:val="000000"/>
        </w:rPr>
        <w:t>Minor: English</w:t>
      </w:r>
    </w:p>
    <w:p w:rsidR="00570D2B" w:rsidRDefault="00570D2B">
      <w:pPr>
        <w:spacing w:before="8"/>
        <w:rPr>
          <w:sz w:val="15"/>
          <w:szCs w:val="15"/>
        </w:rPr>
      </w:pPr>
    </w:p>
    <w:p w:rsidR="00F10B3B" w:rsidRDefault="00F10B3B">
      <w:pPr>
        <w:spacing w:before="8"/>
        <w:rPr>
          <w:sz w:val="15"/>
          <w:szCs w:val="15"/>
        </w:rPr>
      </w:pPr>
    </w:p>
    <w:p w:rsidR="00F10B3B" w:rsidRDefault="00F10B3B">
      <w:pPr>
        <w:spacing w:before="8"/>
        <w:rPr>
          <w:sz w:val="15"/>
          <w:szCs w:val="15"/>
        </w:rPr>
      </w:pPr>
    </w:p>
    <w:p w:rsidR="00F10B3B" w:rsidRDefault="00F10B3B">
      <w:pPr>
        <w:spacing w:before="8"/>
        <w:rPr>
          <w:sz w:val="15"/>
          <w:szCs w:val="15"/>
        </w:rPr>
      </w:pPr>
    </w:p>
    <w:p w:rsidR="00F10B3B" w:rsidRDefault="00F10B3B">
      <w:pPr>
        <w:spacing w:before="8"/>
        <w:rPr>
          <w:sz w:val="15"/>
          <w:szCs w:val="15"/>
        </w:rPr>
      </w:pPr>
    </w:p>
    <w:p w:rsidR="00F10B3B" w:rsidRDefault="00F10B3B">
      <w:pPr>
        <w:spacing w:before="8"/>
        <w:rPr>
          <w:sz w:val="15"/>
          <w:szCs w:val="15"/>
        </w:rPr>
      </w:pPr>
    </w:p>
    <w:p w:rsidR="00F10B3B" w:rsidRDefault="00F10B3B">
      <w:pPr>
        <w:spacing w:before="8"/>
        <w:rPr>
          <w:sz w:val="15"/>
          <w:szCs w:val="15"/>
        </w:rPr>
      </w:pPr>
    </w:p>
    <w:p w:rsidR="00570D2B" w:rsidRDefault="00570D2B">
      <w:pPr>
        <w:rPr>
          <w:sz w:val="20"/>
          <w:szCs w:val="20"/>
        </w:rPr>
      </w:pPr>
    </w:p>
    <w:p w:rsidR="00F10B3B" w:rsidRDefault="00D75FF2">
      <w:pPr>
        <w:pBdr>
          <w:top w:val="nil"/>
          <w:left w:val="nil"/>
          <w:bottom w:val="nil"/>
          <w:right w:val="nil"/>
          <w:between w:val="nil"/>
        </w:pBdr>
        <w:spacing w:line="275" w:lineRule="auto"/>
        <w:ind w:left="120" w:right="3659" w:hanging="120"/>
        <w:rPr>
          <w:color w:val="000000"/>
        </w:rPr>
      </w:pPr>
      <w:r>
        <w:rPr>
          <w:b/>
          <w:color w:val="000000"/>
        </w:rPr>
        <w:t xml:space="preserve">BA </w:t>
      </w:r>
      <w:r>
        <w:rPr>
          <w:color w:val="000000"/>
        </w:rPr>
        <w:t>University of No</w:t>
      </w:r>
      <w:r w:rsidR="00F10B3B">
        <w:rPr>
          <w:color w:val="000000"/>
        </w:rPr>
        <w:t>rth Texas, Denton, Texas</w:t>
      </w:r>
    </w:p>
    <w:p w:rsidR="00570D2B" w:rsidRDefault="00F10B3B">
      <w:pPr>
        <w:pBdr>
          <w:top w:val="nil"/>
          <w:left w:val="nil"/>
          <w:bottom w:val="nil"/>
          <w:right w:val="nil"/>
          <w:between w:val="nil"/>
        </w:pBdr>
        <w:spacing w:line="275" w:lineRule="auto"/>
        <w:ind w:left="120" w:right="3659" w:hanging="120"/>
        <w:rPr>
          <w:color w:val="000000"/>
        </w:rPr>
      </w:pPr>
      <w:r>
        <w:rPr>
          <w:color w:val="000000"/>
        </w:rPr>
        <w:t xml:space="preserve">Major: </w:t>
      </w:r>
      <w:r w:rsidR="00D75FF2">
        <w:rPr>
          <w:color w:val="000000"/>
        </w:rPr>
        <w:t>English</w:t>
      </w:r>
    </w:p>
    <w:p w:rsidR="00570D2B" w:rsidRDefault="00D75FF2">
      <w:pPr>
        <w:pBdr>
          <w:top w:val="nil"/>
          <w:left w:val="nil"/>
          <w:bottom w:val="nil"/>
          <w:right w:val="nil"/>
          <w:between w:val="nil"/>
        </w:pBdr>
        <w:spacing w:before="4"/>
        <w:ind w:left="120" w:hanging="120"/>
        <w:rPr>
          <w:color w:val="000000"/>
        </w:rPr>
      </w:pPr>
      <w:r>
        <w:rPr>
          <w:color w:val="000000"/>
        </w:rPr>
        <w:t>Minor: Spanish</w:t>
      </w:r>
    </w:p>
    <w:p w:rsidR="00570D2B" w:rsidRDefault="00D75FF2">
      <w:pPr>
        <w:pBdr>
          <w:top w:val="nil"/>
          <w:left w:val="nil"/>
          <w:bottom w:val="nil"/>
          <w:right w:val="nil"/>
          <w:between w:val="nil"/>
        </w:pBdr>
        <w:spacing w:before="41"/>
        <w:ind w:left="120" w:hanging="120"/>
        <w:rPr>
          <w:color w:val="000000"/>
        </w:rPr>
      </w:pPr>
      <w:r>
        <w:rPr>
          <w:color w:val="000000"/>
        </w:rPr>
        <w:t>Secondary Education Teaching Certificate for Grades 6-12</w:t>
      </w:r>
    </w:p>
    <w:p w:rsidR="00570D2B" w:rsidRDefault="00570D2B">
      <w:pPr>
        <w:pBdr>
          <w:top w:val="nil"/>
          <w:left w:val="nil"/>
          <w:bottom w:val="nil"/>
          <w:right w:val="nil"/>
          <w:between w:val="nil"/>
        </w:pBdr>
        <w:spacing w:before="41"/>
        <w:ind w:left="120" w:hanging="120"/>
        <w:rPr>
          <w:color w:val="000000"/>
        </w:rPr>
      </w:pPr>
    </w:p>
    <w:p w:rsidR="00570D2B" w:rsidRDefault="00570D2B">
      <w:pPr>
        <w:pBdr>
          <w:top w:val="nil"/>
          <w:left w:val="nil"/>
          <w:bottom w:val="nil"/>
          <w:right w:val="nil"/>
          <w:between w:val="nil"/>
        </w:pBdr>
        <w:spacing w:line="276" w:lineRule="auto"/>
        <w:rPr>
          <w:color w:val="000000"/>
        </w:rPr>
        <w:sectPr w:rsidR="00570D2B">
          <w:pgSz w:w="12240" w:h="15840"/>
          <w:pgMar w:top="1340" w:right="1720" w:bottom="280" w:left="1680" w:header="720" w:footer="720" w:gutter="0"/>
          <w:pgNumType w:start="1"/>
          <w:cols w:space="720"/>
        </w:sectPr>
      </w:pPr>
    </w:p>
    <w:p w:rsidR="00570D2B" w:rsidRDefault="00D75FF2" w:rsidP="00F10B3B">
      <w:pPr>
        <w:pStyle w:val="Heading1"/>
        <w:spacing w:before="69"/>
        <w:ind w:left="0" w:right="97"/>
        <w:rPr>
          <w:b w:val="0"/>
        </w:rPr>
      </w:pPr>
      <w:r>
        <w:lastRenderedPageBreak/>
        <w:t>Texas Educator Certifications</w:t>
      </w:r>
    </w:p>
    <w:p w:rsidR="00F10B3B" w:rsidRDefault="00D75FF2">
      <w:pPr>
        <w:pBdr>
          <w:top w:val="nil"/>
          <w:left w:val="nil"/>
          <w:bottom w:val="nil"/>
          <w:right w:val="nil"/>
          <w:between w:val="nil"/>
        </w:pBdr>
        <w:spacing w:before="38" w:line="275" w:lineRule="auto"/>
        <w:ind w:left="120" w:right="3668" w:hanging="120"/>
        <w:rPr>
          <w:color w:val="000000"/>
        </w:rPr>
      </w:pPr>
      <w:r>
        <w:rPr>
          <w:color w:val="000000"/>
        </w:rPr>
        <w:t xml:space="preserve">Professional, </w:t>
      </w:r>
      <w:r w:rsidR="00F10B3B">
        <w:rPr>
          <w:color w:val="000000"/>
        </w:rPr>
        <w:t>Secondary Spanish (Grades 6-12)</w:t>
      </w:r>
    </w:p>
    <w:p w:rsidR="00F10B3B" w:rsidRDefault="00D75FF2">
      <w:pPr>
        <w:pBdr>
          <w:top w:val="nil"/>
          <w:left w:val="nil"/>
          <w:bottom w:val="nil"/>
          <w:right w:val="nil"/>
          <w:between w:val="nil"/>
        </w:pBdr>
        <w:spacing w:before="38" w:line="275" w:lineRule="auto"/>
        <w:ind w:left="120" w:right="3668" w:hanging="120"/>
        <w:rPr>
          <w:color w:val="000000"/>
        </w:rPr>
      </w:pPr>
      <w:r>
        <w:rPr>
          <w:color w:val="000000"/>
        </w:rPr>
        <w:t xml:space="preserve">Professional, </w:t>
      </w:r>
      <w:r w:rsidR="00F10B3B">
        <w:rPr>
          <w:color w:val="000000"/>
        </w:rPr>
        <w:t>Secondary English (Grades 6-12)</w:t>
      </w:r>
    </w:p>
    <w:p w:rsidR="00F10B3B" w:rsidRDefault="00D75FF2">
      <w:pPr>
        <w:pBdr>
          <w:top w:val="nil"/>
          <w:left w:val="nil"/>
          <w:bottom w:val="nil"/>
          <w:right w:val="nil"/>
          <w:between w:val="nil"/>
        </w:pBdr>
        <w:spacing w:before="38" w:line="275" w:lineRule="auto"/>
        <w:ind w:left="120" w:right="3668" w:hanging="120"/>
        <w:rPr>
          <w:color w:val="000000"/>
        </w:rPr>
      </w:pPr>
      <w:r>
        <w:rPr>
          <w:color w:val="000000"/>
        </w:rPr>
        <w:t>Professional, Texas S</w:t>
      </w:r>
      <w:r w:rsidR="00F10B3B">
        <w:rPr>
          <w:color w:val="000000"/>
        </w:rPr>
        <w:t>upervisor’s Certificate (PK-12)</w:t>
      </w:r>
    </w:p>
    <w:p w:rsidR="00570D2B" w:rsidRDefault="00D75FF2">
      <w:pPr>
        <w:pBdr>
          <w:top w:val="nil"/>
          <w:left w:val="nil"/>
          <w:bottom w:val="nil"/>
          <w:right w:val="nil"/>
          <w:between w:val="nil"/>
        </w:pBdr>
        <w:spacing w:before="38" w:line="275" w:lineRule="auto"/>
        <w:ind w:left="120" w:right="3668" w:hanging="120"/>
        <w:rPr>
          <w:color w:val="000000"/>
        </w:rPr>
      </w:pPr>
      <w:r>
        <w:rPr>
          <w:color w:val="000000"/>
        </w:rPr>
        <w:t>Gifted and Talented (Grades 6-12) Certification</w:t>
      </w:r>
    </w:p>
    <w:p w:rsidR="00570D2B" w:rsidRDefault="00570D2B">
      <w:pPr>
        <w:spacing w:before="6"/>
        <w:rPr>
          <w:sz w:val="11"/>
          <w:szCs w:val="11"/>
        </w:rPr>
      </w:pPr>
    </w:p>
    <w:p w:rsidR="00570D2B" w:rsidRDefault="00570D2B">
      <w:pPr>
        <w:rPr>
          <w:sz w:val="20"/>
          <w:szCs w:val="20"/>
        </w:rPr>
      </w:pPr>
    </w:p>
    <w:p w:rsidR="00570D2B" w:rsidRDefault="00D75FF2">
      <w:pPr>
        <w:pStyle w:val="Heading1"/>
        <w:ind w:left="2968"/>
        <w:rPr>
          <w:b w:val="0"/>
        </w:rPr>
      </w:pPr>
      <w:r>
        <w:t>TEACHING EXPERIENCE</w:t>
      </w:r>
    </w:p>
    <w:p w:rsidR="00570D2B" w:rsidRDefault="00570D2B">
      <w:pPr>
        <w:spacing w:before="3"/>
        <w:rPr>
          <w:sz w:val="11"/>
          <w:szCs w:val="11"/>
        </w:rPr>
      </w:pPr>
    </w:p>
    <w:p w:rsidR="00570D2B" w:rsidRDefault="00570D2B">
      <w:pPr>
        <w:rPr>
          <w:sz w:val="20"/>
          <w:szCs w:val="20"/>
        </w:rPr>
      </w:pPr>
    </w:p>
    <w:p w:rsidR="00570D2B" w:rsidRDefault="00D75FF2">
      <w:pPr>
        <w:pBdr>
          <w:top w:val="nil"/>
          <w:left w:val="nil"/>
          <w:bottom w:val="nil"/>
          <w:right w:val="nil"/>
          <w:between w:val="nil"/>
        </w:pBdr>
        <w:spacing w:before="69" w:line="276" w:lineRule="auto"/>
        <w:ind w:left="120" w:right="97" w:hanging="120"/>
        <w:rPr>
          <w:color w:val="000000"/>
        </w:rPr>
      </w:pPr>
      <w:r>
        <w:rPr>
          <w:color w:val="000000"/>
        </w:rPr>
        <w:t>2005 – Present, Associate Professor and Secondary Education Program Coordinator, Texas A&amp;M University-Commerce, Department of Curriculum and Instruction, Texas A &amp; M University, Commerce.</w:t>
      </w:r>
    </w:p>
    <w:p w:rsidR="00570D2B" w:rsidRDefault="00570D2B">
      <w:pPr>
        <w:pBdr>
          <w:top w:val="nil"/>
          <w:left w:val="nil"/>
          <w:bottom w:val="nil"/>
          <w:right w:val="nil"/>
          <w:between w:val="nil"/>
        </w:pBdr>
        <w:spacing w:before="69" w:line="276" w:lineRule="auto"/>
        <w:ind w:left="120" w:right="97" w:hanging="120"/>
        <w:rPr>
          <w:color w:val="000000"/>
        </w:rPr>
      </w:pPr>
    </w:p>
    <w:p w:rsidR="00570D2B" w:rsidRDefault="00D75FF2">
      <w:pPr>
        <w:pBdr>
          <w:top w:val="nil"/>
          <w:left w:val="nil"/>
          <w:bottom w:val="nil"/>
          <w:right w:val="nil"/>
          <w:between w:val="nil"/>
        </w:pBdr>
        <w:spacing w:before="69" w:line="276" w:lineRule="auto"/>
        <w:ind w:left="120" w:right="97" w:hanging="120"/>
        <w:rPr>
          <w:color w:val="000000"/>
        </w:rPr>
      </w:pPr>
      <w:r>
        <w:rPr>
          <w:color w:val="000000"/>
        </w:rPr>
        <w:t xml:space="preserve">2006 – 2007 Associate Professor and Assistant Department Head, Department of </w:t>
      </w:r>
    </w:p>
    <w:p w:rsidR="00570D2B" w:rsidRDefault="00D75FF2">
      <w:pPr>
        <w:pBdr>
          <w:top w:val="nil"/>
          <w:left w:val="nil"/>
          <w:bottom w:val="nil"/>
          <w:right w:val="nil"/>
          <w:between w:val="nil"/>
        </w:pBdr>
        <w:spacing w:before="69" w:line="276" w:lineRule="auto"/>
        <w:ind w:left="120" w:right="97" w:hanging="120"/>
        <w:rPr>
          <w:color w:val="000000"/>
        </w:rPr>
      </w:pPr>
      <w:r>
        <w:rPr>
          <w:color w:val="000000"/>
        </w:rPr>
        <w:tab/>
        <w:t>Curriculum and Instruction</w:t>
      </w:r>
    </w:p>
    <w:p w:rsidR="00570D2B" w:rsidRDefault="00570D2B">
      <w:pPr>
        <w:spacing w:before="7"/>
        <w:rPr>
          <w:sz w:val="11"/>
          <w:szCs w:val="11"/>
        </w:rPr>
      </w:pPr>
    </w:p>
    <w:p w:rsidR="00570D2B" w:rsidRDefault="00570D2B">
      <w:pPr>
        <w:rPr>
          <w:sz w:val="20"/>
          <w:szCs w:val="20"/>
        </w:rPr>
      </w:pPr>
    </w:p>
    <w:p w:rsidR="00570D2B" w:rsidRDefault="00D75FF2">
      <w:pPr>
        <w:pBdr>
          <w:top w:val="nil"/>
          <w:left w:val="nil"/>
          <w:bottom w:val="nil"/>
          <w:right w:val="nil"/>
          <w:between w:val="nil"/>
        </w:pBdr>
        <w:spacing w:line="275" w:lineRule="auto"/>
        <w:ind w:left="120" w:right="796" w:hanging="120"/>
        <w:rPr>
          <w:color w:val="000000"/>
        </w:rPr>
      </w:pPr>
      <w:r>
        <w:rPr>
          <w:color w:val="000000"/>
        </w:rPr>
        <w:t>1983 – 2005 Associate Professor, Texas A&amp;M University-Commerce, Department of Secondary and Higher Education, Commerce, Texas</w:t>
      </w:r>
    </w:p>
    <w:p w:rsidR="00570D2B" w:rsidRDefault="00570D2B">
      <w:pPr>
        <w:spacing w:before="1"/>
        <w:rPr>
          <w:sz w:val="12"/>
          <w:szCs w:val="12"/>
        </w:rPr>
      </w:pPr>
    </w:p>
    <w:p w:rsidR="00570D2B" w:rsidRDefault="00570D2B">
      <w:pPr>
        <w:rPr>
          <w:sz w:val="20"/>
          <w:szCs w:val="20"/>
        </w:rPr>
      </w:pPr>
    </w:p>
    <w:p w:rsidR="00570D2B" w:rsidRDefault="00D75FF2">
      <w:pPr>
        <w:pBdr>
          <w:top w:val="nil"/>
          <w:left w:val="nil"/>
          <w:bottom w:val="nil"/>
          <w:right w:val="nil"/>
          <w:between w:val="nil"/>
        </w:pBdr>
        <w:spacing w:line="275" w:lineRule="auto"/>
        <w:ind w:left="120" w:right="481" w:hanging="120"/>
        <w:rPr>
          <w:color w:val="000000"/>
        </w:rPr>
      </w:pPr>
      <w:r>
        <w:rPr>
          <w:color w:val="000000"/>
        </w:rPr>
        <w:t>August, 1976 – 1983 Assistant Professor, Department of Secondary and Higher Education, Texas A &amp; M University-Commerce, Commerce, Texas.</w:t>
      </w:r>
    </w:p>
    <w:p w:rsidR="00570D2B" w:rsidRDefault="00570D2B">
      <w:pPr>
        <w:spacing w:before="1"/>
        <w:rPr>
          <w:sz w:val="12"/>
          <w:szCs w:val="12"/>
        </w:rPr>
      </w:pPr>
    </w:p>
    <w:p w:rsidR="00570D2B" w:rsidRDefault="00570D2B">
      <w:pPr>
        <w:rPr>
          <w:sz w:val="20"/>
          <w:szCs w:val="20"/>
        </w:rPr>
      </w:pPr>
    </w:p>
    <w:p w:rsidR="00570D2B" w:rsidRDefault="00D75FF2">
      <w:pPr>
        <w:pBdr>
          <w:top w:val="nil"/>
          <w:left w:val="nil"/>
          <w:bottom w:val="nil"/>
          <w:right w:val="nil"/>
          <w:between w:val="nil"/>
        </w:pBdr>
        <w:spacing w:line="275" w:lineRule="auto"/>
        <w:ind w:left="2280" w:right="112" w:hanging="2160"/>
        <w:rPr>
          <w:color w:val="000000"/>
        </w:rPr>
      </w:pPr>
      <w:r>
        <w:rPr>
          <w:color w:val="000000"/>
        </w:rPr>
        <w:t>1974 – 1976   Teaching Assistant University of North Texas, Denton, Texas, Department of Secondary Education</w:t>
      </w:r>
    </w:p>
    <w:p w:rsidR="00570D2B" w:rsidRDefault="00570D2B">
      <w:pPr>
        <w:spacing w:before="8"/>
        <w:rPr>
          <w:sz w:val="11"/>
          <w:szCs w:val="11"/>
        </w:rPr>
      </w:pPr>
    </w:p>
    <w:p w:rsidR="00570D2B" w:rsidRDefault="00570D2B">
      <w:pPr>
        <w:rPr>
          <w:sz w:val="20"/>
          <w:szCs w:val="20"/>
        </w:rPr>
      </w:pPr>
    </w:p>
    <w:p w:rsidR="00570D2B" w:rsidRDefault="00D75FF2">
      <w:pPr>
        <w:pBdr>
          <w:top w:val="nil"/>
          <w:left w:val="nil"/>
          <w:bottom w:val="nil"/>
          <w:right w:val="nil"/>
          <w:between w:val="nil"/>
        </w:pBdr>
        <w:spacing w:line="276" w:lineRule="auto"/>
        <w:ind w:left="2280" w:right="126" w:hanging="2160"/>
        <w:rPr>
          <w:color w:val="000000"/>
        </w:rPr>
      </w:pPr>
      <w:r>
        <w:rPr>
          <w:color w:val="000000"/>
        </w:rPr>
        <w:t>1972 – 1974 Instructor, Arlington Independent School District, Arlington, Texas, Nichols Junior High School, English and Spanish</w:t>
      </w:r>
    </w:p>
    <w:p w:rsidR="00570D2B" w:rsidRDefault="00570D2B">
      <w:pPr>
        <w:spacing w:before="6"/>
        <w:rPr>
          <w:sz w:val="11"/>
          <w:szCs w:val="11"/>
        </w:rPr>
      </w:pPr>
    </w:p>
    <w:p w:rsidR="00570D2B" w:rsidRDefault="00570D2B">
      <w:pPr>
        <w:rPr>
          <w:sz w:val="20"/>
          <w:szCs w:val="20"/>
        </w:rPr>
      </w:pPr>
    </w:p>
    <w:p w:rsidR="00570D2B" w:rsidRDefault="00D75FF2">
      <w:pPr>
        <w:pBdr>
          <w:top w:val="nil"/>
          <w:left w:val="nil"/>
          <w:bottom w:val="nil"/>
          <w:right w:val="nil"/>
          <w:between w:val="nil"/>
        </w:pBdr>
        <w:spacing w:line="275" w:lineRule="auto"/>
        <w:ind w:left="2280" w:right="103" w:hanging="2160"/>
        <w:rPr>
          <w:color w:val="000000"/>
        </w:rPr>
      </w:pPr>
      <w:r>
        <w:rPr>
          <w:color w:val="000000"/>
        </w:rPr>
        <w:t>1971 – 1972 Instructor, Brenham Independent School District, Brenham, Texas, Brenham High School, English Teacher</w:t>
      </w:r>
    </w:p>
    <w:p w:rsidR="00570D2B" w:rsidRDefault="00570D2B">
      <w:pPr>
        <w:spacing w:before="1"/>
        <w:rPr>
          <w:sz w:val="12"/>
          <w:szCs w:val="12"/>
        </w:rPr>
      </w:pPr>
    </w:p>
    <w:p w:rsidR="00570D2B" w:rsidRDefault="00570D2B">
      <w:pPr>
        <w:rPr>
          <w:sz w:val="20"/>
          <w:szCs w:val="20"/>
        </w:rPr>
      </w:pPr>
    </w:p>
    <w:p w:rsidR="00570D2B" w:rsidRDefault="00D75FF2">
      <w:pPr>
        <w:pBdr>
          <w:top w:val="nil"/>
          <w:left w:val="nil"/>
          <w:bottom w:val="nil"/>
          <w:right w:val="nil"/>
          <w:between w:val="nil"/>
        </w:pBdr>
        <w:spacing w:line="275" w:lineRule="auto"/>
        <w:ind w:left="2280" w:right="97" w:hanging="2100"/>
        <w:rPr>
          <w:color w:val="000000"/>
        </w:rPr>
      </w:pPr>
      <w:r>
        <w:rPr>
          <w:color w:val="000000"/>
        </w:rPr>
        <w:t>1970 – 1971 Instructor, LaGrange Independent School District, LaGrange, Texas, Spanish Teacher, Grades K-6</w:t>
      </w:r>
    </w:p>
    <w:p w:rsidR="00570D2B" w:rsidRDefault="00570D2B">
      <w:pPr>
        <w:spacing w:before="1"/>
        <w:rPr>
          <w:sz w:val="12"/>
          <w:szCs w:val="12"/>
        </w:rPr>
      </w:pPr>
    </w:p>
    <w:p w:rsidR="00570D2B" w:rsidRDefault="00570D2B">
      <w:pPr>
        <w:rPr>
          <w:sz w:val="20"/>
          <w:szCs w:val="20"/>
        </w:rPr>
      </w:pPr>
    </w:p>
    <w:p w:rsidR="00570D2B" w:rsidRDefault="00D75FF2">
      <w:pPr>
        <w:pBdr>
          <w:top w:val="nil"/>
          <w:left w:val="nil"/>
          <w:bottom w:val="nil"/>
          <w:right w:val="nil"/>
          <w:between w:val="nil"/>
        </w:pBdr>
        <w:spacing w:line="275" w:lineRule="auto"/>
        <w:ind w:left="2280" w:right="137" w:hanging="2160"/>
        <w:rPr>
          <w:color w:val="000000"/>
        </w:rPr>
      </w:pPr>
      <w:r>
        <w:rPr>
          <w:color w:val="000000"/>
        </w:rPr>
        <w:t>1969- 1970 Assistant Resident Director, Kerr Hall, North Texas State University, Denton, Texas</w:t>
      </w:r>
    </w:p>
    <w:p w:rsidR="00570D2B" w:rsidRDefault="00570D2B">
      <w:pPr>
        <w:spacing w:before="8"/>
        <w:rPr>
          <w:sz w:val="11"/>
          <w:szCs w:val="11"/>
        </w:rPr>
      </w:pPr>
    </w:p>
    <w:p w:rsidR="00570D2B" w:rsidRDefault="00570D2B">
      <w:pPr>
        <w:rPr>
          <w:sz w:val="20"/>
          <w:szCs w:val="20"/>
        </w:rPr>
      </w:pPr>
    </w:p>
    <w:p w:rsidR="00570D2B" w:rsidRDefault="00D75FF2">
      <w:pPr>
        <w:pBdr>
          <w:top w:val="nil"/>
          <w:left w:val="nil"/>
          <w:bottom w:val="nil"/>
          <w:right w:val="nil"/>
          <w:between w:val="nil"/>
        </w:pBdr>
        <w:spacing w:line="276" w:lineRule="auto"/>
        <w:ind w:left="240" w:right="137" w:hanging="120"/>
        <w:rPr>
          <w:color w:val="000000"/>
        </w:rPr>
      </w:pPr>
      <w:r>
        <w:rPr>
          <w:color w:val="000000"/>
        </w:rPr>
        <w:lastRenderedPageBreak/>
        <w:t>1968 - 1969 Instructor, Denton Independent School District, Denton, Texas, Strickland Junior High School, English Teacher</w:t>
      </w:r>
    </w:p>
    <w:p w:rsidR="00570D2B" w:rsidRDefault="00570D2B">
      <w:pPr>
        <w:pBdr>
          <w:top w:val="nil"/>
          <w:left w:val="nil"/>
          <w:bottom w:val="nil"/>
          <w:right w:val="nil"/>
          <w:between w:val="nil"/>
        </w:pBdr>
        <w:spacing w:line="276" w:lineRule="auto"/>
      </w:pPr>
    </w:p>
    <w:p w:rsidR="00F10B3B" w:rsidRDefault="00F10B3B">
      <w:pPr>
        <w:pBdr>
          <w:top w:val="nil"/>
          <w:left w:val="nil"/>
          <w:bottom w:val="nil"/>
          <w:right w:val="nil"/>
          <w:between w:val="nil"/>
        </w:pBdr>
        <w:spacing w:line="276" w:lineRule="auto"/>
        <w:rPr>
          <w:color w:val="000000"/>
        </w:rPr>
        <w:sectPr w:rsidR="00F10B3B">
          <w:type w:val="continuous"/>
          <w:pgSz w:w="12240" w:h="15840"/>
          <w:pgMar w:top="1340" w:right="1720" w:bottom="280" w:left="1680" w:header="720" w:footer="720" w:gutter="0"/>
          <w:cols w:space="720"/>
        </w:sectPr>
      </w:pPr>
    </w:p>
    <w:p w:rsidR="00570D2B" w:rsidRDefault="00D75FF2" w:rsidP="00F10B3B">
      <w:pPr>
        <w:pStyle w:val="Heading1"/>
        <w:spacing w:before="69"/>
        <w:ind w:left="0" w:right="3372"/>
      </w:pPr>
      <w:r>
        <w:lastRenderedPageBreak/>
        <w:t>PUBLICATIONS</w:t>
      </w:r>
    </w:p>
    <w:p w:rsidR="00570D2B" w:rsidRDefault="00570D2B">
      <w:pPr>
        <w:pStyle w:val="Heading1"/>
        <w:spacing w:before="69"/>
        <w:ind w:left="3408" w:right="3372"/>
        <w:jc w:val="center"/>
        <w:rPr>
          <w:b w:val="0"/>
        </w:rPr>
      </w:pPr>
    </w:p>
    <w:p w:rsidR="00570D2B" w:rsidRDefault="00D75FF2">
      <w:pPr>
        <w:spacing w:before="69"/>
        <w:ind w:right="76"/>
        <w:rPr>
          <w:sz w:val="19"/>
          <w:szCs w:val="19"/>
        </w:rPr>
      </w:pPr>
      <w:r>
        <w:rPr>
          <w:b/>
        </w:rPr>
        <w:t>S</w:t>
      </w:r>
      <w:r>
        <w:rPr>
          <w:b/>
          <w:sz w:val="19"/>
          <w:szCs w:val="19"/>
        </w:rPr>
        <w:t xml:space="preserve">CHOLARLY </w:t>
      </w:r>
      <w:r>
        <w:rPr>
          <w:b/>
        </w:rPr>
        <w:t>P</w:t>
      </w:r>
      <w:r>
        <w:rPr>
          <w:b/>
          <w:sz w:val="19"/>
          <w:szCs w:val="19"/>
        </w:rPr>
        <w:t>UBLICATIONS</w:t>
      </w:r>
      <w:r>
        <w:rPr>
          <w:b/>
        </w:rPr>
        <w:t>: P</w:t>
      </w:r>
      <w:r>
        <w:rPr>
          <w:b/>
          <w:sz w:val="19"/>
          <w:szCs w:val="19"/>
        </w:rPr>
        <w:t xml:space="preserve">UBLISHED </w:t>
      </w:r>
      <w:r>
        <w:rPr>
          <w:b/>
        </w:rPr>
        <w:t>R</w:t>
      </w:r>
      <w:r>
        <w:rPr>
          <w:b/>
          <w:sz w:val="19"/>
          <w:szCs w:val="19"/>
        </w:rPr>
        <w:t xml:space="preserve">EFEREED </w:t>
      </w:r>
      <w:r>
        <w:rPr>
          <w:b/>
        </w:rPr>
        <w:t>A</w:t>
      </w:r>
      <w:r>
        <w:rPr>
          <w:b/>
          <w:sz w:val="19"/>
          <w:szCs w:val="19"/>
        </w:rPr>
        <w:t>RTICLES</w:t>
      </w:r>
    </w:p>
    <w:p w:rsidR="00570D2B" w:rsidRDefault="00570D2B">
      <w:pPr>
        <w:rPr>
          <w:sz w:val="20"/>
          <w:szCs w:val="20"/>
        </w:rPr>
      </w:pPr>
    </w:p>
    <w:p w:rsidR="00570D2B" w:rsidRDefault="00D75FF2">
      <w:pPr>
        <w:rPr>
          <w:sz w:val="20"/>
          <w:szCs w:val="20"/>
        </w:rPr>
      </w:pPr>
      <w:r>
        <w:rPr>
          <w:sz w:val="20"/>
          <w:szCs w:val="20"/>
        </w:rPr>
        <w:t xml:space="preserve"> </w:t>
      </w:r>
    </w:p>
    <w:p w:rsidR="00570D2B" w:rsidRDefault="00D75FF2">
      <w:r>
        <w:t xml:space="preserve">Lewis, K. D., Dearman, C., Fugate, M., Majority, K., Miller, J. E., Troxclair, D. (2018) </w:t>
      </w:r>
    </w:p>
    <w:p w:rsidR="00570D2B" w:rsidRDefault="00570D2B"/>
    <w:p w:rsidR="00570D2B" w:rsidRDefault="00D75FF2">
      <w:pPr>
        <w:ind w:left="720"/>
      </w:pPr>
      <w:r>
        <w:t xml:space="preserve">What the Research Says About Being Gifted in Secondary/Higher Education. </w:t>
      </w:r>
    </w:p>
    <w:p w:rsidR="00570D2B" w:rsidRDefault="00570D2B">
      <w:pPr>
        <w:ind w:left="720"/>
      </w:pPr>
    </w:p>
    <w:p w:rsidR="00570D2B" w:rsidRDefault="00D75FF2">
      <w:pPr>
        <w:ind w:left="720"/>
      </w:pPr>
      <w:r>
        <w:rPr>
          <w:i/>
        </w:rPr>
        <w:t>TEMPO</w:t>
      </w:r>
      <w:r>
        <w:t xml:space="preserve"> 39(3). 31-35.</w:t>
      </w:r>
    </w:p>
    <w:p w:rsidR="00570D2B" w:rsidRDefault="00570D2B"/>
    <w:p w:rsidR="00570D2B" w:rsidRDefault="00D75FF2">
      <w:r>
        <w:t xml:space="preserve">Miller, J.E. (2018). Tips for Teachers: Effective Programs and Practices for Gifted  </w:t>
      </w:r>
    </w:p>
    <w:p w:rsidR="00570D2B" w:rsidRDefault="00570D2B"/>
    <w:p w:rsidR="00570D2B" w:rsidRDefault="00D75FF2">
      <w:pPr>
        <w:ind w:firstLine="720"/>
      </w:pPr>
      <w:r>
        <w:t xml:space="preserve"> Students.  </w:t>
      </w:r>
      <w:r>
        <w:rPr>
          <w:i/>
        </w:rPr>
        <w:t>TEMPO</w:t>
      </w:r>
      <w:r>
        <w:t xml:space="preserve"> 38(4). 19-20.</w:t>
      </w:r>
    </w:p>
    <w:p w:rsidR="00570D2B" w:rsidRDefault="00570D2B"/>
    <w:p w:rsidR="00570D2B" w:rsidRDefault="00570D2B"/>
    <w:p w:rsidR="00570D2B" w:rsidRDefault="00D75FF2">
      <w:r>
        <w:t xml:space="preserve">Miller, J. E. (2017). Tips for Teachers: Curriculum for the Gifted and Talented Student: </w:t>
      </w:r>
    </w:p>
    <w:p w:rsidR="00570D2B" w:rsidRDefault="00D75FF2">
      <w:r>
        <w:t xml:space="preserve">  </w:t>
      </w:r>
      <w:r>
        <w:tab/>
      </w:r>
    </w:p>
    <w:p w:rsidR="00570D2B" w:rsidRDefault="00D75FF2">
      <w:pPr>
        <w:ind w:firstLine="720"/>
      </w:pPr>
      <w:r>
        <w:t xml:space="preserve">Theme, Generalization, Topic, and Paradigm. </w:t>
      </w:r>
      <w:r>
        <w:rPr>
          <w:i/>
        </w:rPr>
        <w:t>TEMPO</w:t>
      </w:r>
      <w:r>
        <w:t xml:space="preserve"> 38(3), 36-37.</w:t>
      </w:r>
    </w:p>
    <w:p w:rsidR="00570D2B" w:rsidRDefault="00570D2B">
      <w:pPr>
        <w:ind w:firstLine="720"/>
      </w:pPr>
    </w:p>
    <w:p w:rsidR="00570D2B" w:rsidRDefault="00D75FF2">
      <w:pPr>
        <w:rPr>
          <w:rFonts w:ascii="Times" w:eastAsia="Times" w:hAnsi="Times" w:cs="Times"/>
        </w:rPr>
      </w:pPr>
      <w:r>
        <w:rPr>
          <w:rFonts w:ascii="Times" w:eastAsia="Times" w:hAnsi="Times" w:cs="Times"/>
        </w:rPr>
        <w:t xml:space="preserve">Miller, J. E., Maggio R., &amp; Jacqueline Riley (2016). Technology Tips for Teachers: Meet </w:t>
      </w:r>
    </w:p>
    <w:p w:rsidR="00570D2B" w:rsidRDefault="00D75FF2">
      <w:pPr>
        <w:ind w:firstLine="720"/>
        <w:rPr>
          <w:rFonts w:ascii="Times" w:eastAsia="Times" w:hAnsi="Times" w:cs="Times"/>
        </w:rPr>
      </w:pPr>
      <w:r>
        <w:rPr>
          <w:rFonts w:ascii="Times" w:eastAsia="Times" w:hAnsi="Times" w:cs="Times"/>
        </w:rPr>
        <w:t xml:space="preserve">TED, the Audio PowerPoint, and Skype.  </w:t>
      </w:r>
      <w:r>
        <w:rPr>
          <w:rFonts w:ascii="Times" w:eastAsia="Times" w:hAnsi="Times" w:cs="Times"/>
          <w:i/>
        </w:rPr>
        <w:t>TEMPO</w:t>
      </w:r>
      <w:r>
        <w:rPr>
          <w:rFonts w:ascii="Times" w:eastAsia="Times" w:hAnsi="Times" w:cs="Times"/>
        </w:rPr>
        <w:t xml:space="preserve"> 37(1), 20-21.</w:t>
      </w:r>
    </w:p>
    <w:p w:rsidR="00570D2B" w:rsidRDefault="00570D2B">
      <w:pPr>
        <w:pBdr>
          <w:top w:val="nil"/>
          <w:left w:val="nil"/>
          <w:bottom w:val="nil"/>
          <w:right w:val="nil"/>
          <w:between w:val="nil"/>
        </w:pBdr>
        <w:spacing w:line="275" w:lineRule="auto"/>
        <w:ind w:hanging="120"/>
        <w:rPr>
          <w:color w:val="000000"/>
          <w:sz w:val="26"/>
          <w:szCs w:val="26"/>
        </w:rPr>
      </w:pPr>
    </w:p>
    <w:p w:rsidR="00570D2B" w:rsidRDefault="00D75FF2">
      <w:pPr>
        <w:pBdr>
          <w:top w:val="nil"/>
          <w:left w:val="nil"/>
          <w:bottom w:val="nil"/>
          <w:right w:val="nil"/>
          <w:between w:val="nil"/>
        </w:pBdr>
        <w:spacing w:line="275" w:lineRule="auto"/>
        <w:ind w:hanging="120"/>
        <w:rPr>
          <w:color w:val="000000"/>
        </w:rPr>
      </w:pPr>
      <w:r>
        <w:rPr>
          <w:color w:val="000000"/>
        </w:rPr>
        <w:t xml:space="preserve">Miller, Joyce (2015), </w:t>
      </w:r>
      <w:proofErr w:type="spellStart"/>
      <w:r>
        <w:rPr>
          <w:color w:val="000000"/>
        </w:rPr>
        <w:t>Kahoot</w:t>
      </w:r>
      <w:proofErr w:type="spellEnd"/>
      <w:r>
        <w:rPr>
          <w:color w:val="000000"/>
        </w:rPr>
        <w:t xml:space="preserve"> and Google Digital Tools: Efficient and Effective, </w:t>
      </w:r>
      <w:r>
        <w:rPr>
          <w:i/>
          <w:color w:val="000000"/>
        </w:rPr>
        <w:t>TEMPO</w:t>
      </w:r>
      <w:r>
        <w:rPr>
          <w:color w:val="000000"/>
        </w:rPr>
        <w:t xml:space="preserve">,   </w:t>
      </w:r>
    </w:p>
    <w:p w:rsidR="00570D2B" w:rsidRDefault="00D75FF2">
      <w:pPr>
        <w:pBdr>
          <w:top w:val="nil"/>
          <w:left w:val="nil"/>
          <w:bottom w:val="nil"/>
          <w:right w:val="nil"/>
          <w:between w:val="nil"/>
        </w:pBdr>
        <w:spacing w:line="275" w:lineRule="auto"/>
        <w:ind w:left="120" w:hanging="120"/>
        <w:rPr>
          <w:color w:val="000000"/>
        </w:rPr>
      </w:pPr>
      <w:r>
        <w:rPr>
          <w:color w:val="000000"/>
        </w:rPr>
        <w:tab/>
        <w:t xml:space="preserve">  Texas Association for Gifted and Talented, Austin, Texas.</w:t>
      </w:r>
    </w:p>
    <w:p w:rsidR="00570D2B" w:rsidRDefault="00570D2B">
      <w:pPr>
        <w:pBdr>
          <w:top w:val="nil"/>
          <w:left w:val="nil"/>
          <w:bottom w:val="nil"/>
          <w:right w:val="nil"/>
          <w:between w:val="nil"/>
        </w:pBdr>
        <w:spacing w:line="275" w:lineRule="auto"/>
        <w:ind w:left="120" w:hanging="120"/>
        <w:rPr>
          <w:color w:val="000000"/>
        </w:rPr>
      </w:pPr>
    </w:p>
    <w:p w:rsidR="00570D2B" w:rsidRDefault="00D75FF2">
      <w:r>
        <w:t xml:space="preserve">Edwards, R. L., Justice, M., Lester, D., &amp; Miller, J. E. (2015, October). Recruiting and  </w:t>
      </w:r>
    </w:p>
    <w:p w:rsidR="00570D2B" w:rsidRDefault="00D75FF2">
      <w:pPr>
        <w:ind w:left="720"/>
      </w:pPr>
      <w:r>
        <w:t xml:space="preserve">Retention Practices for African American and Hispanic/Latino Faculty in Higher Education. </w:t>
      </w:r>
      <w:r>
        <w:rPr>
          <w:i/>
        </w:rPr>
        <w:t>International Journal of Humanities and Social Science,</w:t>
      </w:r>
      <w:r>
        <w:t xml:space="preserve"> </w:t>
      </w:r>
      <w:r>
        <w:rPr>
          <w:i/>
        </w:rPr>
        <w:t>5</w:t>
      </w:r>
      <w:r>
        <w:t xml:space="preserve">(10), 1st ser., 1-11. </w:t>
      </w:r>
    </w:p>
    <w:p w:rsidR="00570D2B" w:rsidRDefault="00570D2B">
      <w:pPr>
        <w:rPr>
          <w:rFonts w:ascii="Times" w:eastAsia="Times" w:hAnsi="Times" w:cs="Times"/>
        </w:rPr>
      </w:pPr>
    </w:p>
    <w:p w:rsidR="00570D2B" w:rsidRDefault="00D75FF2">
      <w:pPr>
        <w:rPr>
          <w:rFonts w:ascii="Times" w:eastAsia="Times" w:hAnsi="Times" w:cs="Times"/>
        </w:rPr>
      </w:pPr>
      <w:r>
        <w:rPr>
          <w:rFonts w:ascii="Times" w:eastAsia="Times" w:hAnsi="Times" w:cs="Times"/>
        </w:rPr>
        <w:t xml:space="preserve">Miller, J. E., &amp; Maggio, R. (2015). Tips for Teachers: Click, View, and Share: Teaching </w:t>
      </w:r>
      <w:r>
        <w:rPr>
          <w:rFonts w:ascii="Times" w:eastAsia="Times" w:hAnsi="Times" w:cs="Times"/>
        </w:rPr>
        <w:tab/>
      </w:r>
      <w:r>
        <w:rPr>
          <w:rFonts w:ascii="Times" w:eastAsia="Times" w:hAnsi="Times" w:cs="Times"/>
        </w:rPr>
        <w:tab/>
        <w:t xml:space="preserve">and Learning Tech Tools You Can Use. </w:t>
      </w:r>
      <w:r>
        <w:rPr>
          <w:rFonts w:ascii="Times" w:eastAsia="Times" w:hAnsi="Times" w:cs="Times"/>
          <w:i/>
        </w:rPr>
        <w:t>TEMPO</w:t>
      </w:r>
      <w:r>
        <w:rPr>
          <w:rFonts w:ascii="Times" w:eastAsia="Times" w:hAnsi="Times" w:cs="Times"/>
        </w:rPr>
        <w:t>, 36(3), 22-23.</w:t>
      </w:r>
    </w:p>
    <w:p w:rsidR="00570D2B" w:rsidRDefault="00570D2B">
      <w:pPr>
        <w:spacing w:before="1"/>
        <w:rPr>
          <w:sz w:val="12"/>
          <w:szCs w:val="12"/>
        </w:rPr>
      </w:pPr>
    </w:p>
    <w:p w:rsidR="00570D2B" w:rsidRDefault="00570D2B">
      <w:pPr>
        <w:rPr>
          <w:sz w:val="20"/>
          <w:szCs w:val="20"/>
        </w:rPr>
      </w:pPr>
    </w:p>
    <w:p w:rsidR="00570D2B" w:rsidRDefault="00D75FF2">
      <w:pPr>
        <w:pBdr>
          <w:top w:val="nil"/>
          <w:left w:val="nil"/>
          <w:bottom w:val="nil"/>
          <w:right w:val="nil"/>
          <w:between w:val="nil"/>
        </w:pBdr>
        <w:spacing w:line="275" w:lineRule="auto"/>
        <w:ind w:left="840" w:hanging="720"/>
        <w:rPr>
          <w:color w:val="000000"/>
        </w:rPr>
      </w:pPr>
      <w:r>
        <w:rPr>
          <w:color w:val="000000"/>
        </w:rPr>
        <w:t>Miller, Joyce (2014), Web 2.0: Technology Tools to Enhance Organization and Communication, TEMPO, Texas Association for Gifted and Talented, Austin, Texas.</w:t>
      </w:r>
    </w:p>
    <w:p w:rsidR="00570D2B" w:rsidRDefault="00570D2B">
      <w:pPr>
        <w:spacing w:before="1"/>
        <w:rPr>
          <w:sz w:val="12"/>
          <w:szCs w:val="12"/>
        </w:rPr>
      </w:pPr>
    </w:p>
    <w:p w:rsidR="00570D2B" w:rsidRDefault="00570D2B">
      <w:pPr>
        <w:rPr>
          <w:sz w:val="20"/>
          <w:szCs w:val="20"/>
        </w:rPr>
      </w:pPr>
    </w:p>
    <w:p w:rsidR="00570D2B" w:rsidRDefault="00D75FF2">
      <w:pPr>
        <w:pBdr>
          <w:top w:val="nil"/>
          <w:left w:val="nil"/>
          <w:bottom w:val="nil"/>
          <w:right w:val="nil"/>
          <w:between w:val="nil"/>
        </w:pBdr>
        <w:spacing w:line="275" w:lineRule="auto"/>
        <w:ind w:left="840" w:right="864" w:hanging="720"/>
        <w:rPr>
          <w:color w:val="000000"/>
        </w:rPr>
      </w:pPr>
      <w:r>
        <w:rPr>
          <w:color w:val="000000"/>
        </w:rPr>
        <w:t>Miller, Joyce (2013) Multiple Intelligence and Diversity, Multicultural American, Thousand Oaks, CA: SAGE Publications, Inc.</w:t>
      </w:r>
    </w:p>
    <w:p w:rsidR="00570D2B" w:rsidRDefault="00570D2B">
      <w:pPr>
        <w:spacing w:before="1"/>
        <w:rPr>
          <w:sz w:val="12"/>
          <w:szCs w:val="12"/>
        </w:rPr>
      </w:pPr>
    </w:p>
    <w:p w:rsidR="00570D2B" w:rsidRDefault="00570D2B">
      <w:pPr>
        <w:rPr>
          <w:sz w:val="20"/>
          <w:szCs w:val="20"/>
        </w:rPr>
      </w:pPr>
    </w:p>
    <w:p w:rsidR="00570D2B" w:rsidRDefault="00D75FF2">
      <w:pPr>
        <w:pBdr>
          <w:top w:val="nil"/>
          <w:left w:val="nil"/>
          <w:bottom w:val="nil"/>
          <w:right w:val="nil"/>
          <w:between w:val="nil"/>
        </w:pBdr>
        <w:spacing w:line="275" w:lineRule="auto"/>
        <w:ind w:left="840" w:right="465" w:hanging="720"/>
        <w:rPr>
          <w:color w:val="000000"/>
        </w:rPr>
      </w:pPr>
      <w:r>
        <w:rPr>
          <w:color w:val="000000"/>
        </w:rPr>
        <w:t>Miller, Joyce (2012), Diversity Assessment Instruments, Multicultural America, Thousand Oaks, CA: SAGE Publications, Inc.</w:t>
      </w:r>
    </w:p>
    <w:p w:rsidR="00570D2B" w:rsidRDefault="00570D2B">
      <w:pPr>
        <w:spacing w:before="8"/>
        <w:rPr>
          <w:sz w:val="11"/>
          <w:szCs w:val="11"/>
        </w:rPr>
      </w:pPr>
    </w:p>
    <w:p w:rsidR="00570D2B" w:rsidRDefault="00570D2B">
      <w:pPr>
        <w:rPr>
          <w:sz w:val="20"/>
          <w:szCs w:val="20"/>
        </w:rPr>
      </w:pPr>
    </w:p>
    <w:p w:rsidR="00570D2B" w:rsidRDefault="00D75FF2">
      <w:pPr>
        <w:pBdr>
          <w:top w:val="nil"/>
          <w:left w:val="nil"/>
          <w:bottom w:val="nil"/>
          <w:right w:val="nil"/>
          <w:between w:val="nil"/>
        </w:pBdr>
        <w:spacing w:line="275" w:lineRule="auto"/>
        <w:ind w:left="900" w:right="1548" w:hanging="780"/>
        <w:rPr>
          <w:color w:val="000000"/>
        </w:rPr>
      </w:pPr>
      <w:r>
        <w:rPr>
          <w:color w:val="000000"/>
        </w:rPr>
        <w:lastRenderedPageBreak/>
        <w:t xml:space="preserve">Miller, J. (2010). Interview With Johnny Wells, 2009 TAGT Teacher of the Year, </w:t>
      </w:r>
      <w:r>
        <w:rPr>
          <w:i/>
          <w:color w:val="000000"/>
        </w:rPr>
        <w:t>TEMPO</w:t>
      </w:r>
      <w:r>
        <w:rPr>
          <w:color w:val="000000"/>
        </w:rPr>
        <w:t>, 30(3)</w:t>
      </w:r>
      <w:proofErr w:type="gramStart"/>
      <w:r>
        <w:rPr>
          <w:color w:val="000000"/>
        </w:rPr>
        <w:t>,  pp</w:t>
      </w:r>
      <w:proofErr w:type="gramEnd"/>
      <w:r>
        <w:rPr>
          <w:color w:val="000000"/>
        </w:rPr>
        <w:t>. 35-42.</w:t>
      </w:r>
    </w:p>
    <w:p w:rsidR="00570D2B" w:rsidRDefault="00570D2B">
      <w:pPr>
        <w:spacing w:line="258" w:lineRule="auto"/>
        <w:ind w:left="840" w:right="325" w:hanging="720"/>
      </w:pPr>
    </w:p>
    <w:p w:rsidR="00570D2B" w:rsidRDefault="00D75FF2">
      <w:pPr>
        <w:spacing w:line="258" w:lineRule="auto"/>
        <w:ind w:left="840" w:right="325" w:hanging="720"/>
      </w:pPr>
      <w:r>
        <w:t xml:space="preserve">Miller, J. E. (2009). Advanced placement. In K. </w:t>
      </w:r>
      <w:proofErr w:type="spellStart"/>
      <w:r>
        <w:t>Lomotey</w:t>
      </w:r>
      <w:proofErr w:type="spellEnd"/>
      <w:r>
        <w:t xml:space="preserve"> (Ed.), </w:t>
      </w:r>
      <w:r>
        <w:rPr>
          <w:i/>
        </w:rPr>
        <w:t xml:space="preserve">Encyclopedia of </w:t>
      </w:r>
      <w:proofErr w:type="spellStart"/>
      <w:proofErr w:type="gramStart"/>
      <w:r>
        <w:rPr>
          <w:i/>
        </w:rPr>
        <w:t>african</w:t>
      </w:r>
      <w:proofErr w:type="spellEnd"/>
      <w:r>
        <w:rPr>
          <w:i/>
        </w:rPr>
        <w:t xml:space="preserve"> </w:t>
      </w:r>
      <w:proofErr w:type="spellStart"/>
      <w:r>
        <w:rPr>
          <w:i/>
        </w:rPr>
        <w:t>american</w:t>
      </w:r>
      <w:proofErr w:type="spellEnd"/>
      <w:proofErr w:type="gramEnd"/>
      <w:r>
        <w:rPr>
          <w:i/>
        </w:rPr>
        <w:t xml:space="preserve"> education </w:t>
      </w:r>
      <w:r>
        <w:t>(1</w:t>
      </w:r>
      <w:r>
        <w:rPr>
          <w:sz w:val="26"/>
          <w:szCs w:val="26"/>
          <w:vertAlign w:val="superscript"/>
        </w:rPr>
        <w:t xml:space="preserve">st </w:t>
      </w:r>
      <w:r>
        <w:t>ed. pp. 14-16). Thousand Oaks, CA: SAGE Publications, Inc.</w:t>
      </w:r>
    </w:p>
    <w:p w:rsidR="00F10B3B" w:rsidRDefault="00F10B3B">
      <w:pPr>
        <w:spacing w:line="258" w:lineRule="auto"/>
        <w:ind w:left="840" w:right="325" w:hanging="720"/>
      </w:pPr>
    </w:p>
    <w:p w:rsidR="00570D2B" w:rsidRDefault="00D75FF2">
      <w:pPr>
        <w:spacing w:line="258" w:lineRule="auto"/>
        <w:ind w:left="840" w:right="325" w:hanging="720"/>
      </w:pPr>
      <w:r>
        <w:t>Miller, J. E. (2009) Culturally Responsive Learning Environment (CRLE) Instrument, Copyright, 2009.</w:t>
      </w:r>
    </w:p>
    <w:p w:rsidR="00570D2B" w:rsidRDefault="00570D2B">
      <w:pPr>
        <w:spacing w:before="10"/>
        <w:rPr>
          <w:sz w:val="13"/>
          <w:szCs w:val="13"/>
        </w:rPr>
      </w:pPr>
    </w:p>
    <w:p w:rsidR="00570D2B" w:rsidRDefault="00570D2B">
      <w:pPr>
        <w:rPr>
          <w:sz w:val="20"/>
          <w:szCs w:val="20"/>
        </w:rPr>
      </w:pPr>
    </w:p>
    <w:p w:rsidR="00570D2B" w:rsidRDefault="00D75FF2">
      <w:pPr>
        <w:pBdr>
          <w:top w:val="nil"/>
          <w:left w:val="nil"/>
          <w:bottom w:val="nil"/>
          <w:right w:val="nil"/>
          <w:between w:val="nil"/>
        </w:pBdr>
        <w:spacing w:line="275" w:lineRule="auto"/>
        <w:ind w:left="900" w:right="1357" w:hanging="780"/>
        <w:rPr>
          <w:color w:val="000000"/>
        </w:rPr>
      </w:pPr>
      <w:r>
        <w:rPr>
          <w:color w:val="000000"/>
        </w:rPr>
        <w:t xml:space="preserve">Miller, J. (2008). A Philosophical and practical Framework for the Identification of Gifted Culturally Diverse Learners, </w:t>
      </w:r>
      <w:r>
        <w:rPr>
          <w:i/>
          <w:color w:val="000000"/>
        </w:rPr>
        <w:t>TEMPO</w:t>
      </w:r>
      <w:r>
        <w:rPr>
          <w:color w:val="000000"/>
        </w:rPr>
        <w:t>, 28(2), pp. 21-24.</w:t>
      </w:r>
    </w:p>
    <w:p w:rsidR="00570D2B" w:rsidRDefault="00570D2B">
      <w:pPr>
        <w:spacing w:before="1"/>
        <w:rPr>
          <w:sz w:val="12"/>
          <w:szCs w:val="12"/>
        </w:rPr>
      </w:pPr>
    </w:p>
    <w:p w:rsidR="00570D2B" w:rsidRDefault="00570D2B">
      <w:pPr>
        <w:rPr>
          <w:sz w:val="20"/>
          <w:szCs w:val="20"/>
        </w:rPr>
      </w:pPr>
    </w:p>
    <w:p w:rsidR="00570D2B" w:rsidRDefault="00D75FF2">
      <w:pPr>
        <w:spacing w:line="258" w:lineRule="auto"/>
        <w:ind w:left="840" w:right="636" w:hanging="720"/>
        <w:jc w:val="both"/>
      </w:pPr>
      <w:r>
        <w:t xml:space="preserve">Miller, J. E. (2008). Gifted and talented students. In N. </w:t>
      </w:r>
      <w:proofErr w:type="spellStart"/>
      <w:r>
        <w:t>Salkind</w:t>
      </w:r>
      <w:proofErr w:type="spellEnd"/>
      <w:r>
        <w:t xml:space="preserve"> (Ed.). </w:t>
      </w:r>
      <w:r>
        <w:rPr>
          <w:i/>
        </w:rPr>
        <w:t xml:space="preserve">Encyclopedia of educational psychology </w:t>
      </w:r>
      <w:r>
        <w:t>(1</w:t>
      </w:r>
      <w:r>
        <w:rPr>
          <w:sz w:val="26"/>
          <w:szCs w:val="26"/>
          <w:vertAlign w:val="superscript"/>
        </w:rPr>
        <w:t xml:space="preserve">st </w:t>
      </w:r>
      <w:r>
        <w:t>ed. pp. 438-443). Thousand Oaks, CA: SAGE Publications, Inc.</w:t>
      </w:r>
    </w:p>
    <w:p w:rsidR="00570D2B" w:rsidRDefault="00570D2B">
      <w:pPr>
        <w:spacing w:before="10"/>
        <w:rPr>
          <w:sz w:val="13"/>
          <w:szCs w:val="13"/>
        </w:rPr>
      </w:pPr>
    </w:p>
    <w:p w:rsidR="00570D2B" w:rsidRDefault="00570D2B">
      <w:pPr>
        <w:rPr>
          <w:sz w:val="20"/>
          <w:szCs w:val="20"/>
        </w:rPr>
      </w:pPr>
    </w:p>
    <w:p w:rsidR="00570D2B" w:rsidRDefault="00D75FF2">
      <w:pPr>
        <w:pBdr>
          <w:top w:val="nil"/>
          <w:left w:val="nil"/>
          <w:bottom w:val="nil"/>
          <w:right w:val="nil"/>
          <w:between w:val="nil"/>
        </w:pBdr>
        <w:spacing w:line="275" w:lineRule="auto"/>
        <w:ind w:left="840" w:right="1179" w:hanging="720"/>
        <w:rPr>
          <w:color w:val="000000"/>
        </w:rPr>
      </w:pPr>
      <w:r>
        <w:rPr>
          <w:color w:val="000000"/>
        </w:rPr>
        <w:t xml:space="preserve">Miller, J. (2006). ACT-SO: A Service option for Gifted African American High School Students, </w:t>
      </w:r>
      <w:r>
        <w:rPr>
          <w:i/>
          <w:color w:val="000000"/>
        </w:rPr>
        <w:t xml:space="preserve">TEMPO, </w:t>
      </w:r>
      <w:r>
        <w:rPr>
          <w:color w:val="000000"/>
        </w:rPr>
        <w:t>26(4), pp. 12-15.</w:t>
      </w:r>
    </w:p>
    <w:p w:rsidR="00570D2B" w:rsidRDefault="00570D2B">
      <w:pPr>
        <w:pBdr>
          <w:top w:val="nil"/>
          <w:left w:val="nil"/>
          <w:bottom w:val="nil"/>
          <w:right w:val="nil"/>
          <w:between w:val="nil"/>
        </w:pBdr>
        <w:spacing w:line="275" w:lineRule="auto"/>
        <w:ind w:left="840" w:right="1179" w:hanging="720"/>
        <w:rPr>
          <w:color w:val="000000"/>
        </w:rPr>
      </w:pPr>
    </w:p>
    <w:p w:rsidR="00570D2B" w:rsidRDefault="00D75FF2">
      <w:pPr>
        <w:pBdr>
          <w:top w:val="nil"/>
          <w:left w:val="nil"/>
          <w:bottom w:val="nil"/>
          <w:right w:val="nil"/>
          <w:between w:val="nil"/>
        </w:pBdr>
        <w:spacing w:before="74" w:line="275" w:lineRule="auto"/>
        <w:ind w:left="840" w:right="1775" w:hanging="720"/>
        <w:rPr>
          <w:color w:val="000000"/>
        </w:rPr>
      </w:pPr>
      <w:r>
        <w:rPr>
          <w:color w:val="000000"/>
        </w:rPr>
        <w:t xml:space="preserve">Miller, J. (2005). Identification of the Gifted African American Learner: An Alternative Framework, </w:t>
      </w:r>
      <w:r>
        <w:rPr>
          <w:i/>
          <w:color w:val="000000"/>
        </w:rPr>
        <w:t>TEMPO</w:t>
      </w:r>
      <w:r>
        <w:rPr>
          <w:color w:val="000000"/>
        </w:rPr>
        <w:t>, 25(3), pp. 12- 16.</w:t>
      </w:r>
    </w:p>
    <w:p w:rsidR="00570D2B" w:rsidRDefault="00D75FF2">
      <w:pPr>
        <w:pBdr>
          <w:top w:val="nil"/>
          <w:left w:val="nil"/>
          <w:bottom w:val="nil"/>
          <w:right w:val="nil"/>
          <w:between w:val="nil"/>
        </w:pBdr>
        <w:spacing w:before="74" w:line="275" w:lineRule="auto"/>
        <w:ind w:left="840" w:right="1775" w:hanging="720"/>
        <w:rPr>
          <w:color w:val="000000"/>
        </w:rPr>
      </w:pPr>
      <w:r>
        <w:rPr>
          <w:color w:val="000000"/>
        </w:rPr>
        <w:t>Miller, J. (1995). Effective Programs and Practices for Gifted Students. TEMPO. 15:4.</w:t>
      </w:r>
    </w:p>
    <w:p w:rsidR="00570D2B" w:rsidRDefault="00D75FF2">
      <w:pPr>
        <w:pBdr>
          <w:top w:val="nil"/>
          <w:left w:val="nil"/>
          <w:bottom w:val="nil"/>
          <w:right w:val="nil"/>
          <w:between w:val="nil"/>
        </w:pBdr>
        <w:spacing w:before="74" w:line="275" w:lineRule="auto"/>
        <w:ind w:left="840" w:right="1775" w:hanging="720"/>
        <w:rPr>
          <w:color w:val="000000"/>
        </w:rPr>
      </w:pPr>
      <w:r>
        <w:rPr>
          <w:color w:val="000000"/>
        </w:rPr>
        <w:t>Miller, J. (1995) Identifying and Serving Gifted Kindergartners. TEMPO. 15:10-11.</w:t>
      </w:r>
    </w:p>
    <w:p w:rsidR="00570D2B" w:rsidRDefault="00D75FF2">
      <w:pPr>
        <w:pBdr>
          <w:top w:val="nil"/>
          <w:left w:val="nil"/>
          <w:bottom w:val="nil"/>
          <w:right w:val="nil"/>
          <w:between w:val="nil"/>
        </w:pBdr>
        <w:spacing w:before="74" w:line="275" w:lineRule="auto"/>
        <w:ind w:left="120" w:right="1775" w:hanging="120"/>
        <w:rPr>
          <w:color w:val="000000"/>
        </w:rPr>
      </w:pPr>
      <w:r>
        <w:rPr>
          <w:color w:val="000000"/>
        </w:rPr>
        <w:t xml:space="preserve">Miller, J. and Justice, Madeline (1994). The Reform Movement and    </w:t>
      </w:r>
    </w:p>
    <w:p w:rsidR="00570D2B" w:rsidRDefault="00D75FF2">
      <w:pPr>
        <w:pBdr>
          <w:top w:val="nil"/>
          <w:left w:val="nil"/>
          <w:bottom w:val="nil"/>
          <w:right w:val="nil"/>
          <w:between w:val="nil"/>
        </w:pBdr>
        <w:spacing w:before="74" w:line="275" w:lineRule="auto"/>
        <w:ind w:left="720" w:right="1775" w:hanging="120"/>
        <w:rPr>
          <w:color w:val="000000"/>
        </w:rPr>
      </w:pPr>
      <w:r>
        <w:rPr>
          <w:color w:val="000000"/>
        </w:rPr>
        <w:t>Gifted Education: How Should Parents and Advocates for the Gifted Respond? TEMPO Texas Association for the Gifted and Talented.</w:t>
      </w:r>
    </w:p>
    <w:p w:rsidR="00570D2B" w:rsidRDefault="00D75FF2">
      <w:pPr>
        <w:pBdr>
          <w:top w:val="nil"/>
          <w:left w:val="nil"/>
          <w:bottom w:val="nil"/>
          <w:right w:val="nil"/>
          <w:between w:val="nil"/>
        </w:pBdr>
        <w:spacing w:before="74" w:line="275" w:lineRule="auto"/>
        <w:ind w:left="840" w:right="1775" w:hanging="720"/>
        <w:rPr>
          <w:color w:val="000000"/>
        </w:rPr>
      </w:pPr>
      <w:r>
        <w:rPr>
          <w:color w:val="000000"/>
        </w:rPr>
        <w:t xml:space="preserve">Miller, J. (1981). A University Gifted Education Model: The High School Academic Enrichment Program. Conference Proceedings. Texas Association for Supervision and Curriculum Development, Texas ASCD. </w:t>
      </w:r>
    </w:p>
    <w:p w:rsidR="00570D2B" w:rsidRDefault="00D75FF2">
      <w:pPr>
        <w:pBdr>
          <w:top w:val="nil"/>
          <w:left w:val="nil"/>
          <w:bottom w:val="nil"/>
          <w:right w:val="nil"/>
          <w:between w:val="nil"/>
        </w:pBdr>
        <w:spacing w:before="74" w:line="275" w:lineRule="auto"/>
        <w:ind w:left="840" w:right="1775" w:hanging="720"/>
        <w:rPr>
          <w:color w:val="000000"/>
        </w:rPr>
      </w:pPr>
      <w:r>
        <w:rPr>
          <w:color w:val="000000"/>
        </w:rPr>
        <w:t>Miller, J. (1983). Improving Instruction in the Secondary School. TASCD Monograph. Texas ASCD. Editor.</w:t>
      </w:r>
    </w:p>
    <w:p w:rsidR="00570D2B" w:rsidRDefault="00D75FF2">
      <w:pPr>
        <w:pBdr>
          <w:top w:val="nil"/>
          <w:left w:val="nil"/>
          <w:bottom w:val="nil"/>
          <w:right w:val="nil"/>
          <w:between w:val="nil"/>
        </w:pBdr>
        <w:spacing w:before="74" w:line="275" w:lineRule="auto"/>
        <w:ind w:left="840" w:right="1775" w:hanging="720"/>
        <w:rPr>
          <w:color w:val="000000"/>
        </w:rPr>
      </w:pPr>
      <w:r>
        <w:rPr>
          <w:color w:val="000000"/>
        </w:rPr>
        <w:t>Miller, J. (1981). Texas Association for Curriculum Development. Conference Proceedings. Editor.</w:t>
      </w:r>
    </w:p>
    <w:p w:rsidR="00570D2B" w:rsidRDefault="00D75FF2">
      <w:pPr>
        <w:pBdr>
          <w:top w:val="nil"/>
          <w:left w:val="nil"/>
          <w:bottom w:val="nil"/>
          <w:right w:val="nil"/>
          <w:between w:val="nil"/>
        </w:pBdr>
        <w:spacing w:before="74" w:line="275" w:lineRule="auto"/>
        <w:ind w:left="840" w:right="1775" w:hanging="720"/>
        <w:rPr>
          <w:color w:val="000000"/>
        </w:rPr>
      </w:pPr>
      <w:r>
        <w:rPr>
          <w:color w:val="000000"/>
        </w:rPr>
        <w:t>Miller, J. (1980). ET-TASCD Newsletter. Editor.</w:t>
      </w:r>
    </w:p>
    <w:p w:rsidR="00570D2B" w:rsidRDefault="00D75FF2">
      <w:pPr>
        <w:pBdr>
          <w:top w:val="nil"/>
          <w:left w:val="nil"/>
          <w:bottom w:val="nil"/>
          <w:right w:val="nil"/>
          <w:between w:val="nil"/>
        </w:pBdr>
        <w:spacing w:before="74" w:line="275" w:lineRule="auto"/>
        <w:ind w:left="840" w:right="1775" w:hanging="720"/>
        <w:rPr>
          <w:color w:val="000000"/>
        </w:rPr>
      </w:pPr>
      <w:r>
        <w:rPr>
          <w:color w:val="000000"/>
        </w:rPr>
        <w:t xml:space="preserve">Miller, J., McCabe, D.P. and Lockhart, G. (1980). A University-Wide Faculty Development Model: A Successful Approach. Staff </w:t>
      </w:r>
      <w:r>
        <w:rPr>
          <w:color w:val="000000"/>
        </w:rPr>
        <w:lastRenderedPageBreak/>
        <w:t>Development: A Texas State of the Art Review, Texas Association for Supervision and Curriculum Development.</w:t>
      </w:r>
    </w:p>
    <w:p w:rsidR="00570D2B" w:rsidRDefault="00570D2B">
      <w:pPr>
        <w:spacing w:before="2"/>
      </w:pPr>
    </w:p>
    <w:p w:rsidR="00570D2B" w:rsidRDefault="00570D2B">
      <w:pPr>
        <w:spacing w:before="2"/>
      </w:pPr>
    </w:p>
    <w:p w:rsidR="00570D2B" w:rsidRDefault="00D75FF2">
      <w:pPr>
        <w:ind w:left="43"/>
        <w:jc w:val="center"/>
        <w:rPr>
          <w:sz w:val="19"/>
          <w:szCs w:val="19"/>
        </w:rPr>
      </w:pPr>
      <w:r>
        <w:rPr>
          <w:b/>
        </w:rPr>
        <w:t>S</w:t>
      </w:r>
      <w:r>
        <w:rPr>
          <w:b/>
          <w:sz w:val="19"/>
          <w:szCs w:val="19"/>
        </w:rPr>
        <w:t xml:space="preserve">CHOLARLY </w:t>
      </w:r>
      <w:r>
        <w:rPr>
          <w:b/>
        </w:rPr>
        <w:t>P</w:t>
      </w:r>
      <w:r>
        <w:rPr>
          <w:b/>
          <w:sz w:val="19"/>
          <w:szCs w:val="19"/>
        </w:rPr>
        <w:t>UBLICATIONS</w:t>
      </w:r>
      <w:r>
        <w:rPr>
          <w:b/>
        </w:rPr>
        <w:t>: N</w:t>
      </w:r>
      <w:r>
        <w:rPr>
          <w:b/>
          <w:sz w:val="19"/>
          <w:szCs w:val="19"/>
        </w:rPr>
        <w:t>ON</w:t>
      </w:r>
      <w:r>
        <w:rPr>
          <w:b/>
        </w:rPr>
        <w:t>-</w:t>
      </w:r>
      <w:r>
        <w:rPr>
          <w:b/>
          <w:sz w:val="19"/>
          <w:szCs w:val="19"/>
        </w:rPr>
        <w:t xml:space="preserve">REFEREED </w:t>
      </w:r>
      <w:r>
        <w:rPr>
          <w:b/>
        </w:rPr>
        <w:t>A</w:t>
      </w:r>
      <w:r>
        <w:rPr>
          <w:b/>
          <w:sz w:val="19"/>
          <w:szCs w:val="19"/>
        </w:rPr>
        <w:t>RTICLES</w:t>
      </w:r>
    </w:p>
    <w:p w:rsidR="00570D2B" w:rsidRDefault="00570D2B">
      <w:pPr>
        <w:spacing w:before="3"/>
        <w:rPr>
          <w:sz w:val="15"/>
          <w:szCs w:val="15"/>
        </w:rPr>
      </w:pPr>
    </w:p>
    <w:p w:rsidR="00570D2B" w:rsidRDefault="00570D2B">
      <w:pPr>
        <w:rPr>
          <w:sz w:val="20"/>
          <w:szCs w:val="20"/>
        </w:rPr>
      </w:pPr>
    </w:p>
    <w:p w:rsidR="00570D2B" w:rsidRDefault="00D75FF2">
      <w:pPr>
        <w:pBdr>
          <w:top w:val="nil"/>
          <w:left w:val="nil"/>
          <w:bottom w:val="nil"/>
          <w:right w:val="nil"/>
          <w:between w:val="nil"/>
        </w:pBdr>
        <w:spacing w:line="276" w:lineRule="auto"/>
        <w:ind w:left="840" w:right="733" w:hanging="720"/>
        <w:rPr>
          <w:color w:val="000000"/>
        </w:rPr>
      </w:pPr>
      <w:r>
        <w:rPr>
          <w:color w:val="000000"/>
        </w:rPr>
        <w:t xml:space="preserve">Miller, J. E. (2006, January/February). The scholarship and college application process begins in middle school, Part 1. </w:t>
      </w:r>
      <w:r>
        <w:rPr>
          <w:i/>
          <w:color w:val="000000"/>
        </w:rPr>
        <w:t xml:space="preserve">Teen Graffiti. </w:t>
      </w:r>
      <w:r>
        <w:rPr>
          <w:color w:val="000000"/>
        </w:rPr>
        <w:t>20.</w:t>
      </w:r>
    </w:p>
    <w:p w:rsidR="00570D2B" w:rsidRDefault="00570D2B">
      <w:pPr>
        <w:spacing w:before="6"/>
        <w:rPr>
          <w:sz w:val="11"/>
          <w:szCs w:val="11"/>
        </w:rPr>
      </w:pPr>
    </w:p>
    <w:p w:rsidR="00570D2B" w:rsidRDefault="00570D2B">
      <w:pPr>
        <w:rPr>
          <w:sz w:val="20"/>
          <w:szCs w:val="20"/>
        </w:rPr>
      </w:pPr>
    </w:p>
    <w:p w:rsidR="00570D2B" w:rsidRDefault="00D75FF2">
      <w:pPr>
        <w:pBdr>
          <w:top w:val="nil"/>
          <w:left w:val="nil"/>
          <w:bottom w:val="nil"/>
          <w:right w:val="nil"/>
          <w:between w:val="nil"/>
        </w:pBdr>
        <w:spacing w:line="275" w:lineRule="auto"/>
        <w:ind w:left="840" w:right="516" w:hanging="720"/>
        <w:rPr>
          <w:color w:val="000000"/>
        </w:rPr>
      </w:pPr>
      <w:r>
        <w:rPr>
          <w:color w:val="000000"/>
        </w:rPr>
        <w:t xml:space="preserve">Miller, J. E. (2006, March/April). The scholarship and college application process begins in middle school, Part 2. </w:t>
      </w:r>
      <w:r>
        <w:rPr>
          <w:i/>
          <w:color w:val="000000"/>
        </w:rPr>
        <w:t xml:space="preserve">Teen Graffiti. </w:t>
      </w:r>
      <w:r>
        <w:rPr>
          <w:color w:val="000000"/>
        </w:rPr>
        <w:t>22.</w:t>
      </w:r>
    </w:p>
    <w:p w:rsidR="00570D2B" w:rsidRDefault="00570D2B">
      <w:pPr>
        <w:spacing w:before="1"/>
        <w:rPr>
          <w:sz w:val="12"/>
          <w:szCs w:val="12"/>
        </w:rPr>
      </w:pPr>
    </w:p>
    <w:p w:rsidR="00570D2B" w:rsidRDefault="00570D2B">
      <w:pPr>
        <w:rPr>
          <w:sz w:val="20"/>
          <w:szCs w:val="20"/>
        </w:rPr>
      </w:pPr>
    </w:p>
    <w:p w:rsidR="00570D2B" w:rsidRDefault="00D75FF2">
      <w:pPr>
        <w:pBdr>
          <w:top w:val="nil"/>
          <w:left w:val="nil"/>
          <w:bottom w:val="nil"/>
          <w:right w:val="nil"/>
          <w:between w:val="nil"/>
        </w:pBdr>
        <w:spacing w:line="275" w:lineRule="auto"/>
        <w:ind w:left="840" w:right="516" w:hanging="720"/>
        <w:rPr>
          <w:color w:val="000000"/>
        </w:rPr>
      </w:pPr>
      <w:r>
        <w:rPr>
          <w:color w:val="000000"/>
        </w:rPr>
        <w:t xml:space="preserve">Miller, J. E. (2006, May/June). The scholarship and college application process begins in middle school, Part 3. </w:t>
      </w:r>
      <w:r>
        <w:rPr>
          <w:i/>
          <w:color w:val="000000"/>
        </w:rPr>
        <w:t>Teen Graffiti</w:t>
      </w:r>
      <w:r>
        <w:rPr>
          <w:color w:val="000000"/>
        </w:rPr>
        <w:t>. 22.</w:t>
      </w:r>
    </w:p>
    <w:p w:rsidR="00570D2B" w:rsidRDefault="00570D2B">
      <w:pPr>
        <w:spacing w:before="1"/>
        <w:rPr>
          <w:sz w:val="12"/>
          <w:szCs w:val="12"/>
        </w:rPr>
      </w:pPr>
    </w:p>
    <w:p w:rsidR="00570D2B" w:rsidRDefault="00570D2B">
      <w:pPr>
        <w:rPr>
          <w:sz w:val="20"/>
          <w:szCs w:val="20"/>
        </w:rPr>
      </w:pPr>
    </w:p>
    <w:p w:rsidR="00570D2B" w:rsidRDefault="00D75FF2">
      <w:pPr>
        <w:pBdr>
          <w:top w:val="nil"/>
          <w:left w:val="nil"/>
          <w:bottom w:val="nil"/>
          <w:right w:val="nil"/>
          <w:between w:val="nil"/>
        </w:pBdr>
        <w:ind w:left="120" w:hanging="120"/>
        <w:rPr>
          <w:color w:val="000000"/>
        </w:rPr>
      </w:pPr>
      <w:r>
        <w:rPr>
          <w:color w:val="000000"/>
        </w:rPr>
        <w:t>Miller, J. E.  (2008, March/April).  Using your discretionary time for good.</w:t>
      </w:r>
    </w:p>
    <w:p w:rsidR="00570D2B" w:rsidRDefault="00D75FF2">
      <w:pPr>
        <w:spacing w:before="41"/>
        <w:ind w:left="840"/>
      </w:pPr>
      <w:r>
        <w:rPr>
          <w:i/>
        </w:rPr>
        <w:t xml:space="preserve">Teen Graffiti. </w:t>
      </w:r>
      <w:r>
        <w:t>28.</w:t>
      </w:r>
    </w:p>
    <w:p w:rsidR="00570D2B" w:rsidRDefault="00570D2B">
      <w:pPr>
        <w:spacing w:before="8"/>
        <w:rPr>
          <w:sz w:val="15"/>
          <w:szCs w:val="15"/>
        </w:rPr>
      </w:pPr>
    </w:p>
    <w:p w:rsidR="00570D2B" w:rsidRDefault="00570D2B">
      <w:pPr>
        <w:rPr>
          <w:sz w:val="20"/>
          <w:szCs w:val="20"/>
        </w:rPr>
      </w:pPr>
    </w:p>
    <w:p w:rsidR="00570D2B" w:rsidRDefault="00D75FF2">
      <w:pPr>
        <w:pBdr>
          <w:top w:val="nil"/>
          <w:left w:val="nil"/>
          <w:bottom w:val="nil"/>
          <w:right w:val="nil"/>
          <w:between w:val="nil"/>
        </w:pBdr>
        <w:spacing w:line="553" w:lineRule="auto"/>
        <w:ind w:left="120" w:right="720" w:hanging="120"/>
        <w:rPr>
          <w:color w:val="000000"/>
        </w:rPr>
      </w:pPr>
      <w:r>
        <w:rPr>
          <w:color w:val="000000"/>
        </w:rPr>
        <w:t xml:space="preserve">Miller, J. E.  (2010, March/April). Youth saving youth. </w:t>
      </w:r>
      <w:r>
        <w:rPr>
          <w:i/>
          <w:color w:val="000000"/>
        </w:rPr>
        <w:t>Teen Graffiti</w:t>
      </w:r>
      <w:r>
        <w:rPr>
          <w:color w:val="000000"/>
        </w:rPr>
        <w:t xml:space="preserve">. 20, 24. </w:t>
      </w:r>
    </w:p>
    <w:p w:rsidR="00570D2B" w:rsidRDefault="00D75FF2">
      <w:pPr>
        <w:pBdr>
          <w:top w:val="nil"/>
          <w:left w:val="nil"/>
          <w:bottom w:val="nil"/>
          <w:right w:val="nil"/>
          <w:between w:val="nil"/>
        </w:pBdr>
        <w:spacing w:line="553" w:lineRule="auto"/>
        <w:ind w:left="120" w:right="720" w:hanging="120"/>
        <w:rPr>
          <w:color w:val="000000"/>
        </w:rPr>
      </w:pPr>
      <w:r>
        <w:rPr>
          <w:color w:val="000000"/>
        </w:rPr>
        <w:t xml:space="preserve">Miller, J. E. (2007, May/June). Ten Steps to College Success. </w:t>
      </w:r>
      <w:r>
        <w:rPr>
          <w:i/>
          <w:color w:val="000000"/>
        </w:rPr>
        <w:t>Teen Graffiti</w:t>
      </w:r>
      <w:r>
        <w:rPr>
          <w:color w:val="000000"/>
        </w:rPr>
        <w:t>, 22.</w:t>
      </w:r>
    </w:p>
    <w:p w:rsidR="00570D2B" w:rsidRDefault="00570D2B">
      <w:pPr>
        <w:pBdr>
          <w:top w:val="nil"/>
          <w:left w:val="nil"/>
          <w:bottom w:val="nil"/>
          <w:right w:val="nil"/>
          <w:between w:val="nil"/>
        </w:pBdr>
        <w:spacing w:line="275" w:lineRule="auto"/>
        <w:ind w:left="840" w:right="1179" w:hanging="720"/>
        <w:rPr>
          <w:color w:val="000000"/>
        </w:rPr>
      </w:pPr>
    </w:p>
    <w:p w:rsidR="00570D2B" w:rsidRDefault="00570D2B">
      <w:pPr>
        <w:pBdr>
          <w:top w:val="nil"/>
          <w:left w:val="nil"/>
          <w:bottom w:val="nil"/>
          <w:right w:val="nil"/>
          <w:between w:val="nil"/>
        </w:pBdr>
        <w:spacing w:line="276" w:lineRule="auto"/>
        <w:rPr>
          <w:color w:val="000000"/>
        </w:rPr>
        <w:sectPr w:rsidR="00570D2B">
          <w:type w:val="continuous"/>
          <w:pgSz w:w="12240" w:h="15840"/>
          <w:pgMar w:top="1340" w:right="1720" w:bottom="280" w:left="1680" w:header="720" w:footer="720" w:gutter="0"/>
          <w:cols w:space="720"/>
        </w:sectPr>
      </w:pPr>
    </w:p>
    <w:p w:rsidR="00570D2B" w:rsidRDefault="00D75FF2" w:rsidP="00F10B3B">
      <w:pPr>
        <w:pBdr>
          <w:top w:val="nil"/>
          <w:left w:val="nil"/>
          <w:bottom w:val="nil"/>
          <w:right w:val="nil"/>
          <w:between w:val="nil"/>
        </w:pBdr>
        <w:spacing w:before="10" w:line="275" w:lineRule="auto"/>
        <w:ind w:right="465"/>
        <w:rPr>
          <w:color w:val="000000"/>
        </w:rPr>
      </w:pPr>
      <w:r>
        <w:rPr>
          <w:color w:val="000000"/>
        </w:rPr>
        <w:lastRenderedPageBreak/>
        <w:t xml:space="preserve">Miller, J. E. (2007, </w:t>
      </w:r>
      <w:proofErr w:type="gramStart"/>
      <w:r>
        <w:rPr>
          <w:color w:val="000000"/>
        </w:rPr>
        <w:t>Spring</w:t>
      </w:r>
      <w:proofErr w:type="gramEnd"/>
      <w:r>
        <w:rPr>
          <w:color w:val="000000"/>
        </w:rPr>
        <w:t xml:space="preserve">). College Preparation Begins in Kindergarten. </w:t>
      </w:r>
      <w:r>
        <w:rPr>
          <w:i/>
          <w:color w:val="000000"/>
        </w:rPr>
        <w:t>Teen Graffiti.</w:t>
      </w:r>
    </w:p>
    <w:p w:rsidR="00570D2B" w:rsidRDefault="00570D2B">
      <w:pPr>
        <w:rPr>
          <w:sz w:val="20"/>
          <w:szCs w:val="20"/>
        </w:rPr>
      </w:pPr>
    </w:p>
    <w:p w:rsidR="00570D2B" w:rsidRDefault="00570D2B">
      <w:pPr>
        <w:rPr>
          <w:sz w:val="20"/>
          <w:szCs w:val="20"/>
        </w:rPr>
      </w:pPr>
    </w:p>
    <w:p w:rsidR="00570D2B" w:rsidRDefault="00570D2B">
      <w:pPr>
        <w:spacing w:before="2"/>
      </w:pPr>
    </w:p>
    <w:p w:rsidR="00570D2B" w:rsidRDefault="00D75FF2">
      <w:pPr>
        <w:ind w:left="2994" w:right="2954"/>
        <w:jc w:val="center"/>
        <w:rPr>
          <w:sz w:val="19"/>
          <w:szCs w:val="19"/>
        </w:rPr>
      </w:pPr>
      <w:r>
        <w:rPr>
          <w:b/>
        </w:rPr>
        <w:t>P</w:t>
      </w:r>
      <w:r>
        <w:rPr>
          <w:b/>
          <w:sz w:val="19"/>
          <w:szCs w:val="19"/>
        </w:rPr>
        <w:t xml:space="preserve">UBLICATIONS IN </w:t>
      </w:r>
      <w:r>
        <w:rPr>
          <w:b/>
        </w:rPr>
        <w:t>P</w:t>
      </w:r>
      <w:r>
        <w:rPr>
          <w:b/>
          <w:sz w:val="19"/>
          <w:szCs w:val="19"/>
        </w:rPr>
        <w:t>ROGRESS</w:t>
      </w:r>
    </w:p>
    <w:p w:rsidR="00570D2B" w:rsidRDefault="00570D2B">
      <w:pPr>
        <w:spacing w:before="5"/>
        <w:rPr>
          <w:sz w:val="15"/>
          <w:szCs w:val="15"/>
        </w:rPr>
      </w:pPr>
    </w:p>
    <w:p w:rsidR="00570D2B" w:rsidRDefault="00570D2B">
      <w:pPr>
        <w:rPr>
          <w:sz w:val="20"/>
          <w:szCs w:val="20"/>
        </w:rPr>
      </w:pPr>
    </w:p>
    <w:p w:rsidR="00570D2B" w:rsidRDefault="00D75FF2">
      <w:pPr>
        <w:spacing w:line="275" w:lineRule="auto"/>
        <w:ind w:left="840" w:right="1029" w:hanging="720"/>
      </w:pPr>
      <w:r>
        <w:t xml:space="preserve">Miller, J. E. Identification of the African American Gifted Learner: We Can Surpass Ourselves. </w:t>
      </w:r>
      <w:r>
        <w:rPr>
          <w:i/>
        </w:rPr>
        <w:t>Journal of Secondary Gifted Education.</w:t>
      </w:r>
    </w:p>
    <w:p w:rsidR="00570D2B" w:rsidRDefault="00570D2B">
      <w:pPr>
        <w:spacing w:before="8"/>
        <w:rPr>
          <w:sz w:val="11"/>
          <w:szCs w:val="11"/>
        </w:rPr>
      </w:pPr>
    </w:p>
    <w:p w:rsidR="00570D2B" w:rsidRDefault="00570D2B">
      <w:pPr>
        <w:rPr>
          <w:sz w:val="20"/>
          <w:szCs w:val="20"/>
        </w:rPr>
      </w:pPr>
    </w:p>
    <w:p w:rsidR="00570D2B" w:rsidRDefault="00D75FF2">
      <w:pPr>
        <w:pBdr>
          <w:top w:val="nil"/>
          <w:left w:val="nil"/>
          <w:bottom w:val="nil"/>
          <w:right w:val="nil"/>
          <w:between w:val="nil"/>
        </w:pBdr>
        <w:ind w:left="120" w:hanging="120"/>
        <w:rPr>
          <w:color w:val="000000"/>
        </w:rPr>
      </w:pPr>
      <w:r>
        <w:rPr>
          <w:color w:val="000000"/>
        </w:rPr>
        <w:t>Miller, J. E. Cultural diversity training in an online class format.</w:t>
      </w:r>
    </w:p>
    <w:p w:rsidR="00570D2B" w:rsidRDefault="00D75FF2">
      <w:pPr>
        <w:spacing w:before="43"/>
        <w:ind w:left="840"/>
      </w:pPr>
      <w:r>
        <w:rPr>
          <w:i/>
        </w:rPr>
        <w:t>Adult Education Quarterly</w:t>
      </w:r>
      <w:r>
        <w:t>.</w:t>
      </w:r>
    </w:p>
    <w:p w:rsidR="00570D2B" w:rsidRDefault="00570D2B">
      <w:pPr>
        <w:spacing w:before="2"/>
        <w:rPr>
          <w:sz w:val="16"/>
          <w:szCs w:val="16"/>
        </w:rPr>
      </w:pPr>
    </w:p>
    <w:p w:rsidR="00570D2B" w:rsidRDefault="00570D2B">
      <w:pPr>
        <w:rPr>
          <w:sz w:val="20"/>
          <w:szCs w:val="20"/>
        </w:rPr>
      </w:pPr>
    </w:p>
    <w:p w:rsidR="00570D2B" w:rsidRDefault="00D75FF2">
      <w:pPr>
        <w:ind w:left="37"/>
        <w:jc w:val="center"/>
        <w:rPr>
          <w:sz w:val="19"/>
          <w:szCs w:val="19"/>
        </w:rPr>
      </w:pPr>
      <w:r>
        <w:rPr>
          <w:b/>
        </w:rPr>
        <w:t>R</w:t>
      </w:r>
      <w:r>
        <w:rPr>
          <w:b/>
          <w:sz w:val="19"/>
          <w:szCs w:val="19"/>
        </w:rPr>
        <w:t xml:space="preserve">ESEARCH </w:t>
      </w:r>
      <w:r>
        <w:rPr>
          <w:b/>
        </w:rPr>
        <w:t>C</w:t>
      </w:r>
      <w:r>
        <w:rPr>
          <w:b/>
          <w:sz w:val="19"/>
          <w:szCs w:val="19"/>
        </w:rPr>
        <w:t xml:space="preserve">URRENTLY IN </w:t>
      </w:r>
      <w:r>
        <w:rPr>
          <w:b/>
        </w:rPr>
        <w:t>P</w:t>
      </w:r>
      <w:r>
        <w:rPr>
          <w:b/>
          <w:sz w:val="19"/>
          <w:szCs w:val="19"/>
        </w:rPr>
        <w:t>ROGRESS</w:t>
      </w:r>
    </w:p>
    <w:p w:rsidR="00570D2B" w:rsidRDefault="00570D2B">
      <w:pPr>
        <w:spacing w:before="5"/>
        <w:rPr>
          <w:sz w:val="15"/>
          <w:szCs w:val="15"/>
        </w:rPr>
      </w:pPr>
    </w:p>
    <w:p w:rsidR="00570D2B" w:rsidRDefault="00570D2B">
      <w:pPr>
        <w:rPr>
          <w:sz w:val="20"/>
          <w:szCs w:val="20"/>
        </w:rPr>
      </w:pPr>
    </w:p>
    <w:p w:rsidR="00570D2B" w:rsidRDefault="00D75FF2">
      <w:pPr>
        <w:pBdr>
          <w:top w:val="nil"/>
          <w:left w:val="nil"/>
          <w:bottom w:val="nil"/>
          <w:right w:val="nil"/>
          <w:between w:val="nil"/>
        </w:pBdr>
        <w:spacing w:line="275" w:lineRule="auto"/>
        <w:ind w:left="120" w:right="79" w:hanging="120"/>
        <w:rPr>
          <w:color w:val="000000"/>
        </w:rPr>
      </w:pPr>
      <w:r>
        <w:rPr>
          <w:color w:val="000000"/>
        </w:rPr>
        <w:t>Miller, J. E. The nature and needs of three academically talented African American student athletes.</w:t>
      </w:r>
    </w:p>
    <w:p w:rsidR="00570D2B" w:rsidRDefault="00570D2B">
      <w:pPr>
        <w:pBdr>
          <w:top w:val="nil"/>
          <w:left w:val="nil"/>
          <w:bottom w:val="nil"/>
          <w:right w:val="nil"/>
          <w:between w:val="nil"/>
        </w:pBdr>
        <w:spacing w:line="275" w:lineRule="auto"/>
        <w:ind w:right="79" w:hanging="120"/>
        <w:rPr>
          <w:color w:val="000000"/>
        </w:rPr>
      </w:pPr>
    </w:p>
    <w:p w:rsidR="00570D2B" w:rsidRDefault="00D75FF2">
      <w:pPr>
        <w:pBdr>
          <w:top w:val="nil"/>
          <w:left w:val="nil"/>
          <w:bottom w:val="nil"/>
          <w:right w:val="nil"/>
          <w:between w:val="nil"/>
        </w:pBdr>
        <w:spacing w:before="74" w:line="275" w:lineRule="auto"/>
        <w:ind w:left="120" w:right="135" w:hanging="120"/>
        <w:rPr>
          <w:color w:val="000000"/>
        </w:rPr>
      </w:pPr>
      <w:r>
        <w:rPr>
          <w:color w:val="000000"/>
        </w:rPr>
        <w:t>Miller, J. E. Application of a culturally responsive learning environment inventory and the academic achievement of Hispanic and African American students.</w:t>
      </w:r>
    </w:p>
    <w:p w:rsidR="00570D2B" w:rsidRDefault="00570D2B">
      <w:pPr>
        <w:spacing w:before="1"/>
        <w:rPr>
          <w:sz w:val="12"/>
          <w:szCs w:val="12"/>
        </w:rPr>
      </w:pPr>
    </w:p>
    <w:p w:rsidR="00570D2B" w:rsidRDefault="00570D2B">
      <w:pPr>
        <w:rPr>
          <w:sz w:val="20"/>
          <w:szCs w:val="20"/>
        </w:rPr>
      </w:pPr>
    </w:p>
    <w:p w:rsidR="00570D2B" w:rsidRDefault="00D75FF2">
      <w:pPr>
        <w:pBdr>
          <w:top w:val="nil"/>
          <w:left w:val="nil"/>
          <w:bottom w:val="nil"/>
          <w:right w:val="nil"/>
          <w:between w:val="nil"/>
        </w:pBdr>
        <w:ind w:left="120" w:hanging="120"/>
        <w:rPr>
          <w:color w:val="000000"/>
        </w:rPr>
      </w:pPr>
      <w:r>
        <w:rPr>
          <w:color w:val="000000"/>
        </w:rPr>
        <w:t>Miller, J. E. The status of differentiated instruction in schools today.</w:t>
      </w:r>
    </w:p>
    <w:p w:rsidR="00570D2B" w:rsidRDefault="00570D2B">
      <w:pPr>
        <w:spacing w:before="8"/>
        <w:rPr>
          <w:sz w:val="15"/>
          <w:szCs w:val="15"/>
        </w:rPr>
      </w:pPr>
    </w:p>
    <w:p w:rsidR="00570D2B" w:rsidRDefault="00570D2B">
      <w:pPr>
        <w:rPr>
          <w:sz w:val="20"/>
          <w:szCs w:val="20"/>
        </w:rPr>
      </w:pPr>
    </w:p>
    <w:p w:rsidR="00570D2B" w:rsidRDefault="00D75FF2">
      <w:pPr>
        <w:pBdr>
          <w:top w:val="nil"/>
          <w:left w:val="nil"/>
          <w:bottom w:val="nil"/>
          <w:right w:val="nil"/>
          <w:between w:val="nil"/>
        </w:pBdr>
        <w:spacing w:line="275" w:lineRule="auto"/>
        <w:ind w:left="120" w:right="155" w:hanging="120"/>
        <w:rPr>
          <w:color w:val="000000"/>
        </w:rPr>
      </w:pPr>
      <w:r>
        <w:rPr>
          <w:color w:val="000000"/>
        </w:rPr>
        <w:t xml:space="preserve">Miller, J.E. Application of </w:t>
      </w:r>
      <w:proofErr w:type="spellStart"/>
      <w:r>
        <w:rPr>
          <w:color w:val="000000"/>
        </w:rPr>
        <w:t>DeBono’s</w:t>
      </w:r>
      <w:proofErr w:type="spellEnd"/>
      <w:r>
        <w:rPr>
          <w:color w:val="000000"/>
        </w:rPr>
        <w:t xml:space="preserve"> six thinking hats in the analysis of discussion Posts in an online cultural diversity course.</w:t>
      </w:r>
    </w:p>
    <w:p w:rsidR="00570D2B" w:rsidRDefault="00570D2B">
      <w:pPr>
        <w:rPr>
          <w:sz w:val="20"/>
          <w:szCs w:val="20"/>
        </w:rPr>
      </w:pPr>
    </w:p>
    <w:p w:rsidR="00570D2B" w:rsidRDefault="00570D2B">
      <w:pPr>
        <w:rPr>
          <w:sz w:val="20"/>
          <w:szCs w:val="20"/>
        </w:rPr>
      </w:pPr>
    </w:p>
    <w:p w:rsidR="00570D2B" w:rsidRDefault="00570D2B">
      <w:pPr>
        <w:spacing w:before="2"/>
      </w:pPr>
    </w:p>
    <w:p w:rsidR="00570D2B" w:rsidRDefault="00D75FF2">
      <w:pPr>
        <w:ind w:left="40"/>
        <w:jc w:val="center"/>
      </w:pPr>
      <w:r>
        <w:rPr>
          <w:b/>
        </w:rPr>
        <w:t>U</w:t>
      </w:r>
      <w:r>
        <w:rPr>
          <w:b/>
          <w:sz w:val="19"/>
          <w:szCs w:val="19"/>
        </w:rPr>
        <w:t xml:space="preserve">PDATING OF </w:t>
      </w:r>
      <w:r>
        <w:rPr>
          <w:b/>
        </w:rPr>
        <w:t>G</w:t>
      </w:r>
      <w:r>
        <w:rPr>
          <w:b/>
          <w:sz w:val="19"/>
          <w:szCs w:val="19"/>
        </w:rPr>
        <w:t xml:space="preserve">RANT </w:t>
      </w:r>
      <w:r>
        <w:rPr>
          <w:b/>
        </w:rPr>
        <w:t>A</w:t>
      </w:r>
      <w:r>
        <w:rPr>
          <w:b/>
          <w:sz w:val="19"/>
          <w:szCs w:val="19"/>
        </w:rPr>
        <w:t xml:space="preserve">PPLICATIONS IN </w:t>
      </w:r>
      <w:r>
        <w:rPr>
          <w:b/>
        </w:rPr>
        <w:t>P</w:t>
      </w:r>
      <w:r>
        <w:rPr>
          <w:b/>
          <w:sz w:val="19"/>
          <w:szCs w:val="19"/>
        </w:rPr>
        <w:t>ROGRESS</w:t>
      </w:r>
      <w:r>
        <w:rPr>
          <w:b/>
        </w:rPr>
        <w:t>:</w:t>
      </w:r>
    </w:p>
    <w:p w:rsidR="00570D2B" w:rsidRDefault="00D75FF2">
      <w:pPr>
        <w:pBdr>
          <w:top w:val="nil"/>
          <w:left w:val="nil"/>
          <w:bottom w:val="nil"/>
          <w:right w:val="nil"/>
          <w:between w:val="nil"/>
        </w:pBdr>
        <w:spacing w:before="72" w:line="634" w:lineRule="auto"/>
        <w:ind w:left="120" w:right="39" w:hanging="120"/>
        <w:rPr>
          <w:color w:val="000000"/>
        </w:rPr>
      </w:pPr>
      <w:r>
        <w:rPr>
          <w:color w:val="000000"/>
        </w:rPr>
        <w:t>Miller, Joyce. Ethnographic research: application to the high school environment. Miller, Joyce. Characteristics and traits of the ACT-SO Gold Medalists:</w:t>
      </w:r>
    </w:p>
    <w:p w:rsidR="00570D2B" w:rsidRDefault="00D75FF2">
      <w:pPr>
        <w:pBdr>
          <w:top w:val="nil"/>
          <w:left w:val="nil"/>
          <w:bottom w:val="nil"/>
          <w:right w:val="nil"/>
          <w:between w:val="nil"/>
        </w:pBdr>
        <w:spacing w:line="242" w:lineRule="auto"/>
        <w:ind w:left="120" w:hanging="120"/>
        <w:rPr>
          <w:color w:val="000000"/>
        </w:rPr>
      </w:pPr>
      <w:r>
        <w:rPr>
          <w:color w:val="000000"/>
        </w:rPr>
        <w:t>Follow-Up Study.</w:t>
      </w:r>
    </w:p>
    <w:p w:rsidR="00570D2B" w:rsidRDefault="00570D2B">
      <w:pPr>
        <w:rPr>
          <w:sz w:val="16"/>
          <w:szCs w:val="16"/>
        </w:rPr>
      </w:pPr>
    </w:p>
    <w:p w:rsidR="00570D2B" w:rsidRDefault="00570D2B">
      <w:pPr>
        <w:rPr>
          <w:sz w:val="20"/>
          <w:szCs w:val="20"/>
        </w:rPr>
      </w:pPr>
    </w:p>
    <w:p w:rsidR="00570D2B" w:rsidRDefault="00D75FF2">
      <w:pPr>
        <w:pBdr>
          <w:top w:val="nil"/>
          <w:left w:val="nil"/>
          <w:bottom w:val="nil"/>
          <w:right w:val="nil"/>
          <w:between w:val="nil"/>
        </w:pBdr>
        <w:spacing w:line="275" w:lineRule="auto"/>
        <w:ind w:left="120" w:right="482" w:hanging="120"/>
        <w:rPr>
          <w:color w:val="000000"/>
        </w:rPr>
      </w:pPr>
      <w:r>
        <w:rPr>
          <w:color w:val="000000"/>
        </w:rPr>
        <w:t>Miller, Joyce. Texas Governor’s School Grant Proposal (revamp and submit to another agency.).</w:t>
      </w:r>
    </w:p>
    <w:p w:rsidR="00570D2B" w:rsidRDefault="00570D2B">
      <w:pPr>
        <w:spacing w:before="1"/>
        <w:rPr>
          <w:sz w:val="12"/>
          <w:szCs w:val="12"/>
        </w:rPr>
      </w:pPr>
    </w:p>
    <w:p w:rsidR="00570D2B" w:rsidRDefault="00570D2B">
      <w:pPr>
        <w:rPr>
          <w:sz w:val="20"/>
          <w:szCs w:val="20"/>
        </w:rPr>
      </w:pPr>
    </w:p>
    <w:p w:rsidR="00570D2B" w:rsidRDefault="00D75FF2">
      <w:pPr>
        <w:pBdr>
          <w:top w:val="nil"/>
          <w:left w:val="nil"/>
          <w:bottom w:val="nil"/>
          <w:right w:val="nil"/>
          <w:between w:val="nil"/>
        </w:pBdr>
        <w:spacing w:line="275" w:lineRule="auto"/>
        <w:ind w:left="120" w:hanging="120"/>
        <w:rPr>
          <w:color w:val="000000"/>
        </w:rPr>
      </w:pPr>
      <w:r>
        <w:rPr>
          <w:color w:val="000000"/>
        </w:rPr>
        <w:t>Miller, Joyce. Garland ISD and Garland NAACP EXCEL Awards: Follow-up Study.</w:t>
      </w:r>
    </w:p>
    <w:p w:rsidR="00570D2B" w:rsidRDefault="00570D2B">
      <w:pPr>
        <w:pBdr>
          <w:top w:val="nil"/>
          <w:left w:val="nil"/>
          <w:bottom w:val="nil"/>
          <w:right w:val="nil"/>
          <w:between w:val="nil"/>
        </w:pBdr>
        <w:spacing w:line="275" w:lineRule="auto"/>
        <w:ind w:left="120" w:right="79" w:hanging="120"/>
        <w:rPr>
          <w:color w:val="000000"/>
        </w:rPr>
      </w:pPr>
    </w:p>
    <w:p w:rsidR="00570D2B" w:rsidRDefault="00570D2B">
      <w:pPr>
        <w:pBdr>
          <w:top w:val="nil"/>
          <w:left w:val="nil"/>
          <w:bottom w:val="nil"/>
          <w:right w:val="nil"/>
          <w:between w:val="nil"/>
        </w:pBdr>
        <w:spacing w:line="276" w:lineRule="auto"/>
        <w:rPr>
          <w:color w:val="000000"/>
        </w:rPr>
        <w:sectPr w:rsidR="00570D2B">
          <w:type w:val="continuous"/>
          <w:pgSz w:w="12240" w:h="15840"/>
          <w:pgMar w:top="1340" w:right="1720" w:bottom="280" w:left="1680" w:header="720" w:footer="720" w:gutter="0"/>
          <w:cols w:space="720"/>
        </w:sectPr>
      </w:pPr>
    </w:p>
    <w:p w:rsidR="00570D2B" w:rsidRDefault="00D75FF2" w:rsidP="00F10B3B">
      <w:pPr>
        <w:pStyle w:val="Heading1"/>
        <w:ind w:left="0"/>
        <w:rPr>
          <w:b w:val="0"/>
        </w:rPr>
      </w:pPr>
      <w:r>
        <w:lastRenderedPageBreak/>
        <w:t>RESEARCH GRANTS AND AWARDS</w:t>
      </w:r>
    </w:p>
    <w:p w:rsidR="00570D2B" w:rsidRDefault="00570D2B">
      <w:pPr>
        <w:spacing w:before="5"/>
        <w:rPr>
          <w:sz w:val="11"/>
          <w:szCs w:val="11"/>
        </w:rPr>
      </w:pPr>
    </w:p>
    <w:p w:rsidR="00570D2B" w:rsidRDefault="00570D2B">
      <w:pPr>
        <w:rPr>
          <w:sz w:val="20"/>
          <w:szCs w:val="20"/>
        </w:rPr>
      </w:pPr>
    </w:p>
    <w:p w:rsidR="00570D2B" w:rsidRDefault="00D75FF2">
      <w:pPr>
        <w:pBdr>
          <w:top w:val="nil"/>
          <w:left w:val="nil"/>
          <w:bottom w:val="nil"/>
          <w:right w:val="nil"/>
          <w:between w:val="nil"/>
        </w:pBdr>
        <w:spacing w:before="69"/>
        <w:ind w:left="120" w:hanging="120"/>
        <w:rPr>
          <w:color w:val="000000"/>
        </w:rPr>
      </w:pPr>
      <w:r>
        <w:rPr>
          <w:color w:val="000000"/>
        </w:rPr>
        <w:t>Faculty Development Grant, Texas A&amp;M University-Commerce,</w:t>
      </w:r>
    </w:p>
    <w:p w:rsidR="00570D2B" w:rsidRDefault="00D75FF2">
      <w:pPr>
        <w:pBdr>
          <w:top w:val="nil"/>
          <w:left w:val="nil"/>
          <w:bottom w:val="nil"/>
          <w:right w:val="nil"/>
          <w:between w:val="nil"/>
        </w:pBdr>
        <w:spacing w:before="41"/>
        <w:ind w:left="120" w:hanging="120"/>
        <w:rPr>
          <w:color w:val="000000"/>
        </w:rPr>
      </w:pPr>
      <w:r>
        <w:rPr>
          <w:color w:val="000000"/>
        </w:rPr>
        <w:t>$1600.00.  (Funded), 2015.</w:t>
      </w:r>
    </w:p>
    <w:p w:rsidR="00570D2B" w:rsidRDefault="00570D2B">
      <w:pPr>
        <w:pBdr>
          <w:top w:val="nil"/>
          <w:left w:val="nil"/>
          <w:bottom w:val="nil"/>
          <w:right w:val="nil"/>
          <w:between w:val="nil"/>
        </w:pBdr>
        <w:spacing w:before="41"/>
        <w:ind w:hanging="120"/>
        <w:rPr>
          <w:color w:val="000000"/>
        </w:rPr>
      </w:pPr>
    </w:p>
    <w:p w:rsidR="00570D2B" w:rsidRDefault="00D75FF2">
      <w:pPr>
        <w:pBdr>
          <w:top w:val="nil"/>
          <w:left w:val="nil"/>
          <w:bottom w:val="nil"/>
          <w:right w:val="nil"/>
          <w:between w:val="nil"/>
        </w:pBdr>
        <w:spacing w:before="41"/>
        <w:ind w:left="120" w:hanging="120"/>
        <w:rPr>
          <w:color w:val="000000"/>
        </w:rPr>
      </w:pPr>
      <w:r>
        <w:rPr>
          <w:color w:val="000000"/>
        </w:rPr>
        <w:t>Faculty Development Grant, Texas A&amp;M University Commerce, 2017, $1000 (Funded).</w:t>
      </w:r>
    </w:p>
    <w:p w:rsidR="00570D2B" w:rsidRDefault="00570D2B">
      <w:pPr>
        <w:spacing w:before="8"/>
        <w:rPr>
          <w:sz w:val="15"/>
          <w:szCs w:val="15"/>
        </w:rPr>
      </w:pPr>
    </w:p>
    <w:p w:rsidR="00570D2B" w:rsidRDefault="00570D2B">
      <w:pPr>
        <w:rPr>
          <w:sz w:val="20"/>
          <w:szCs w:val="20"/>
        </w:rPr>
      </w:pPr>
    </w:p>
    <w:p w:rsidR="00570D2B" w:rsidRDefault="00D75FF2">
      <w:pPr>
        <w:pBdr>
          <w:top w:val="nil"/>
          <w:left w:val="nil"/>
          <w:bottom w:val="nil"/>
          <w:right w:val="nil"/>
          <w:between w:val="nil"/>
        </w:pBdr>
        <w:ind w:left="120" w:hanging="120"/>
        <w:rPr>
          <w:color w:val="000000"/>
        </w:rPr>
      </w:pPr>
      <w:r>
        <w:rPr>
          <w:color w:val="000000"/>
        </w:rPr>
        <w:t>Hispanic Learner Institute, Phi Delta Kappa, $1500.00.  (Funded), 2011</w:t>
      </w:r>
    </w:p>
    <w:p w:rsidR="00570D2B" w:rsidRDefault="00570D2B">
      <w:pPr>
        <w:rPr>
          <w:sz w:val="16"/>
          <w:szCs w:val="16"/>
        </w:rPr>
      </w:pPr>
    </w:p>
    <w:p w:rsidR="00570D2B" w:rsidRDefault="00570D2B">
      <w:pPr>
        <w:rPr>
          <w:sz w:val="20"/>
          <w:szCs w:val="20"/>
        </w:rPr>
      </w:pPr>
    </w:p>
    <w:p w:rsidR="00570D2B" w:rsidRDefault="00D75FF2">
      <w:pPr>
        <w:pBdr>
          <w:top w:val="nil"/>
          <w:left w:val="nil"/>
          <w:bottom w:val="nil"/>
          <w:right w:val="nil"/>
          <w:between w:val="nil"/>
        </w:pBdr>
        <w:spacing w:line="275" w:lineRule="auto"/>
        <w:ind w:left="120" w:right="70" w:hanging="120"/>
        <w:rPr>
          <w:color w:val="000000"/>
        </w:rPr>
      </w:pPr>
      <w:r>
        <w:rPr>
          <w:color w:val="000000"/>
        </w:rPr>
        <w:t>Ethnographic research: application to the high school environment. Interdisciplinary Research Incentive Pre-proposal submitted to the Graduate School, Not Funded, 2009</w:t>
      </w:r>
    </w:p>
    <w:p w:rsidR="00570D2B" w:rsidRDefault="00570D2B">
      <w:pPr>
        <w:spacing w:before="1"/>
        <w:rPr>
          <w:sz w:val="12"/>
          <w:szCs w:val="12"/>
        </w:rPr>
      </w:pPr>
    </w:p>
    <w:p w:rsidR="00570D2B" w:rsidRDefault="00570D2B">
      <w:pPr>
        <w:rPr>
          <w:sz w:val="20"/>
          <w:szCs w:val="20"/>
        </w:rPr>
      </w:pPr>
    </w:p>
    <w:p w:rsidR="00570D2B" w:rsidRDefault="00D75FF2">
      <w:pPr>
        <w:pBdr>
          <w:top w:val="nil"/>
          <w:left w:val="nil"/>
          <w:bottom w:val="nil"/>
          <w:right w:val="nil"/>
          <w:between w:val="nil"/>
        </w:pBdr>
        <w:spacing w:line="275" w:lineRule="auto"/>
        <w:ind w:left="120" w:right="364" w:hanging="120"/>
        <w:rPr>
          <w:color w:val="000000"/>
        </w:rPr>
      </w:pPr>
      <w:r>
        <w:rPr>
          <w:color w:val="000000"/>
        </w:rPr>
        <w:t>The Woodrow Wilson Foundation National Fellowship Foundation, Woodrow Wilson Rockefeller Brothers Fund Fellowship for Aspiring Teachers of Color Program (Contributed to writing of the proposal, Not Funded), 2009.</w:t>
      </w:r>
    </w:p>
    <w:p w:rsidR="00570D2B" w:rsidRDefault="00570D2B">
      <w:pPr>
        <w:spacing w:before="1"/>
        <w:rPr>
          <w:sz w:val="12"/>
          <w:szCs w:val="12"/>
        </w:rPr>
      </w:pPr>
    </w:p>
    <w:p w:rsidR="00570D2B" w:rsidRDefault="00570D2B">
      <w:pPr>
        <w:rPr>
          <w:sz w:val="20"/>
          <w:szCs w:val="20"/>
        </w:rPr>
      </w:pPr>
    </w:p>
    <w:p w:rsidR="00570D2B" w:rsidRDefault="00D75FF2">
      <w:pPr>
        <w:pBdr>
          <w:top w:val="nil"/>
          <w:left w:val="nil"/>
          <w:bottom w:val="nil"/>
          <w:right w:val="nil"/>
          <w:between w:val="nil"/>
        </w:pBdr>
        <w:spacing w:line="275" w:lineRule="auto"/>
        <w:ind w:left="120" w:right="39" w:hanging="120"/>
        <w:rPr>
          <w:color w:val="000000"/>
        </w:rPr>
      </w:pPr>
      <w:r>
        <w:rPr>
          <w:color w:val="000000"/>
        </w:rPr>
        <w:t>Texas Governor’s School Grant Proposal (attended meetings and participated in The writing and providing of written reviews of the TGS grant which was finalized by Deborah Porter and submitted to the Coordinating Board</w:t>
      </w:r>
      <w:proofErr w:type="gramStart"/>
      <w:r>
        <w:rPr>
          <w:color w:val="000000"/>
        </w:rPr>
        <w:t>,  2008</w:t>
      </w:r>
      <w:proofErr w:type="gramEnd"/>
      <w:r>
        <w:rPr>
          <w:color w:val="000000"/>
        </w:rPr>
        <w:t xml:space="preserve"> – Not Funded.</w:t>
      </w:r>
    </w:p>
    <w:p w:rsidR="00570D2B" w:rsidRDefault="00570D2B">
      <w:pPr>
        <w:pBdr>
          <w:top w:val="nil"/>
          <w:left w:val="nil"/>
          <w:bottom w:val="nil"/>
          <w:right w:val="nil"/>
          <w:between w:val="nil"/>
        </w:pBdr>
        <w:spacing w:line="275" w:lineRule="auto"/>
        <w:ind w:left="120" w:right="39" w:hanging="120"/>
        <w:rPr>
          <w:color w:val="000000"/>
        </w:rPr>
      </w:pPr>
    </w:p>
    <w:p w:rsidR="00570D2B" w:rsidRDefault="00D75FF2">
      <w:pPr>
        <w:pBdr>
          <w:top w:val="nil"/>
          <w:left w:val="nil"/>
          <w:bottom w:val="nil"/>
          <w:right w:val="nil"/>
          <w:between w:val="nil"/>
        </w:pBdr>
        <w:spacing w:before="69"/>
        <w:ind w:left="120" w:hanging="120"/>
        <w:rPr>
          <w:color w:val="000000"/>
        </w:rPr>
      </w:pPr>
      <w:r>
        <w:rPr>
          <w:color w:val="000000"/>
        </w:rPr>
        <w:t>TAMU-C Provost’s Office, Hispanic Gifted Conference, $2500.00, 2008, (Funded)</w:t>
      </w:r>
    </w:p>
    <w:p w:rsidR="00570D2B" w:rsidRDefault="00570D2B">
      <w:pPr>
        <w:rPr>
          <w:sz w:val="16"/>
          <w:szCs w:val="16"/>
        </w:rPr>
      </w:pPr>
    </w:p>
    <w:p w:rsidR="00570D2B" w:rsidRDefault="00570D2B">
      <w:pPr>
        <w:rPr>
          <w:sz w:val="20"/>
          <w:szCs w:val="20"/>
        </w:rPr>
      </w:pPr>
    </w:p>
    <w:p w:rsidR="00570D2B" w:rsidRDefault="00D75FF2">
      <w:pPr>
        <w:pBdr>
          <w:top w:val="nil"/>
          <w:left w:val="nil"/>
          <w:bottom w:val="nil"/>
          <w:right w:val="nil"/>
          <w:between w:val="nil"/>
        </w:pBdr>
        <w:spacing w:line="276" w:lineRule="auto"/>
        <w:ind w:left="120" w:right="76" w:hanging="120"/>
        <w:rPr>
          <w:color w:val="000000"/>
        </w:rPr>
      </w:pPr>
      <w:r>
        <w:rPr>
          <w:color w:val="000000"/>
        </w:rPr>
        <w:t xml:space="preserve">January, Lyles Mathematics and Technology Scholars (MATS) Program. Grant Application submitted to the Beaumont Foundation for Fifteen (15) laptop computers and data projector with training provided by Texas </w:t>
      </w:r>
      <w:proofErr w:type="gramStart"/>
      <w:r>
        <w:rPr>
          <w:color w:val="000000"/>
        </w:rPr>
        <w:t>A&amp;M</w:t>
      </w:r>
      <w:proofErr w:type="gramEnd"/>
      <w:r>
        <w:rPr>
          <w:color w:val="000000"/>
        </w:rPr>
        <w:t xml:space="preserve"> Commerce, the Garland NAACP, </w:t>
      </w:r>
      <w:r>
        <w:rPr>
          <w:color w:val="000000"/>
        </w:rPr>
        <w:lastRenderedPageBreak/>
        <w:t>the Garland Association for Hispanic Affairs, and Raytheon. Grant Application was selected to advance to the application phase.  Not Funded, 2005.</w:t>
      </w:r>
    </w:p>
    <w:p w:rsidR="00570D2B" w:rsidRDefault="00570D2B">
      <w:pPr>
        <w:spacing w:before="8"/>
        <w:rPr>
          <w:sz w:val="11"/>
          <w:szCs w:val="11"/>
        </w:rPr>
      </w:pPr>
    </w:p>
    <w:p w:rsidR="00570D2B" w:rsidRDefault="00D75FF2">
      <w:pPr>
        <w:rPr>
          <w:sz w:val="20"/>
          <w:szCs w:val="20"/>
        </w:rPr>
      </w:pPr>
      <w:r>
        <w:rPr>
          <w:sz w:val="20"/>
          <w:szCs w:val="20"/>
        </w:rPr>
        <w:t xml:space="preserve">   </w:t>
      </w:r>
    </w:p>
    <w:p w:rsidR="00570D2B" w:rsidRDefault="00D75FF2">
      <w:pPr>
        <w:pBdr>
          <w:top w:val="nil"/>
          <w:left w:val="nil"/>
          <w:bottom w:val="nil"/>
          <w:right w:val="nil"/>
          <w:between w:val="nil"/>
        </w:pBdr>
        <w:ind w:left="120" w:hanging="120"/>
        <w:rPr>
          <w:color w:val="000000"/>
        </w:rPr>
      </w:pPr>
      <w:r>
        <w:rPr>
          <w:color w:val="000000"/>
        </w:rPr>
        <w:t>TAMU-C Office of Advancement, Arts and Sciences,</w:t>
      </w:r>
    </w:p>
    <w:p w:rsidR="00570D2B" w:rsidRDefault="00D75FF2">
      <w:pPr>
        <w:pBdr>
          <w:top w:val="nil"/>
          <w:left w:val="nil"/>
          <w:bottom w:val="nil"/>
          <w:right w:val="nil"/>
          <w:between w:val="nil"/>
        </w:pBdr>
        <w:spacing w:before="41"/>
        <w:ind w:left="120" w:hanging="120"/>
        <w:rPr>
          <w:color w:val="000000"/>
        </w:rPr>
      </w:pPr>
      <w:r>
        <w:rPr>
          <w:color w:val="000000"/>
        </w:rPr>
        <w:t>Business, Education and Human Services, Middle and High School Student Workshop.</w:t>
      </w:r>
    </w:p>
    <w:p w:rsidR="00570D2B" w:rsidRDefault="00D75FF2">
      <w:pPr>
        <w:pBdr>
          <w:top w:val="nil"/>
          <w:left w:val="nil"/>
          <w:bottom w:val="nil"/>
          <w:right w:val="nil"/>
          <w:between w:val="nil"/>
        </w:pBdr>
        <w:spacing w:before="43"/>
        <w:ind w:left="120" w:hanging="120"/>
        <w:rPr>
          <w:color w:val="000000"/>
        </w:rPr>
      </w:pPr>
      <w:r>
        <w:rPr>
          <w:color w:val="000000"/>
        </w:rPr>
        <w:t>$1500, 2005.</w:t>
      </w:r>
    </w:p>
    <w:p w:rsidR="00570D2B" w:rsidRDefault="00570D2B">
      <w:pPr>
        <w:spacing w:before="8"/>
        <w:rPr>
          <w:sz w:val="15"/>
          <w:szCs w:val="15"/>
        </w:rPr>
      </w:pPr>
    </w:p>
    <w:p w:rsidR="00570D2B" w:rsidRDefault="00D75FF2">
      <w:pPr>
        <w:rPr>
          <w:sz w:val="20"/>
          <w:szCs w:val="20"/>
        </w:rPr>
      </w:pPr>
      <w:r>
        <w:rPr>
          <w:sz w:val="20"/>
          <w:szCs w:val="20"/>
        </w:rPr>
        <w:t xml:space="preserve">  </w:t>
      </w:r>
    </w:p>
    <w:p w:rsidR="00570D2B" w:rsidRDefault="00D75FF2">
      <w:r>
        <w:t xml:space="preserve">  ACT-SO Enrichment Workshops, State Farm Insurance Companies, $2500.00. Funded. </w:t>
      </w:r>
    </w:p>
    <w:p w:rsidR="00570D2B" w:rsidRDefault="00570D2B"/>
    <w:p w:rsidR="00570D2B" w:rsidRDefault="00D75FF2">
      <w:r>
        <w:t xml:space="preserve">  2004.</w:t>
      </w:r>
    </w:p>
    <w:p w:rsidR="00570D2B" w:rsidRDefault="00570D2B"/>
    <w:p w:rsidR="00570D2B" w:rsidRDefault="00D75FF2">
      <w:r>
        <w:t xml:space="preserve"> ACT-</w:t>
      </w:r>
      <w:proofErr w:type="gramStart"/>
      <w:r>
        <w:t>SO  Wal</w:t>
      </w:r>
      <w:proofErr w:type="gramEnd"/>
      <w:r>
        <w:t>-Mart Community Grant. $1000.00. 2004. Funded.</w:t>
      </w:r>
    </w:p>
    <w:p w:rsidR="00570D2B" w:rsidRDefault="00570D2B">
      <w:pPr>
        <w:rPr>
          <w:sz w:val="20"/>
          <w:szCs w:val="20"/>
        </w:rPr>
      </w:pPr>
    </w:p>
    <w:p w:rsidR="00570D2B" w:rsidRDefault="00D75FF2">
      <w:pPr>
        <w:pBdr>
          <w:top w:val="nil"/>
          <w:left w:val="nil"/>
          <w:bottom w:val="nil"/>
          <w:right w:val="nil"/>
          <w:between w:val="nil"/>
        </w:pBdr>
        <w:spacing w:line="276" w:lineRule="auto"/>
        <w:ind w:left="120" w:hanging="120"/>
        <w:rPr>
          <w:color w:val="000000"/>
        </w:rPr>
      </w:pPr>
      <w:r>
        <w:rPr>
          <w:color w:val="000000"/>
        </w:rPr>
        <w:t>Verizon Back to School/Stay in School (BTS/SIS) Grant  $5,000.00 Grant provided Twenty (20) Skills Tutor Modules and Training provided for students and Teachers at Lyles Middle School, Garland ISD, Garland, Texas, 2004.</w:t>
      </w:r>
    </w:p>
    <w:p w:rsidR="00570D2B" w:rsidRDefault="00570D2B">
      <w:pPr>
        <w:spacing w:before="7"/>
        <w:rPr>
          <w:sz w:val="11"/>
          <w:szCs w:val="11"/>
        </w:rPr>
      </w:pPr>
    </w:p>
    <w:p w:rsidR="00570D2B" w:rsidRDefault="00570D2B">
      <w:pPr>
        <w:rPr>
          <w:sz w:val="20"/>
          <w:szCs w:val="20"/>
        </w:rPr>
      </w:pPr>
    </w:p>
    <w:p w:rsidR="00570D2B" w:rsidRDefault="00D75FF2">
      <w:pPr>
        <w:pBdr>
          <w:top w:val="nil"/>
          <w:left w:val="nil"/>
          <w:bottom w:val="nil"/>
          <w:right w:val="nil"/>
          <w:between w:val="nil"/>
        </w:pBdr>
        <w:spacing w:line="275" w:lineRule="auto"/>
        <w:ind w:left="120" w:right="39" w:hanging="120"/>
        <w:rPr>
          <w:color w:val="000000"/>
        </w:rPr>
      </w:pPr>
      <w:r>
        <w:rPr>
          <w:color w:val="000000"/>
        </w:rPr>
        <w:t xml:space="preserve">Project SEEDS (Supporting Ethnic and Economically Disadvantaged Students), a Jacob </w:t>
      </w:r>
      <w:proofErr w:type="spellStart"/>
      <w:r>
        <w:rPr>
          <w:color w:val="000000"/>
        </w:rPr>
        <w:t>Javitts</w:t>
      </w:r>
      <w:proofErr w:type="spellEnd"/>
      <w:r>
        <w:rPr>
          <w:color w:val="000000"/>
        </w:rPr>
        <w:t xml:space="preserve"> Grant with Garland ISD, Not Funded.</w:t>
      </w:r>
    </w:p>
    <w:p w:rsidR="00570D2B" w:rsidRDefault="00570D2B">
      <w:pPr>
        <w:spacing w:before="1"/>
        <w:rPr>
          <w:sz w:val="12"/>
          <w:szCs w:val="12"/>
        </w:rPr>
      </w:pPr>
    </w:p>
    <w:p w:rsidR="00570D2B" w:rsidRDefault="00570D2B">
      <w:pPr>
        <w:rPr>
          <w:sz w:val="20"/>
          <w:szCs w:val="20"/>
        </w:rPr>
      </w:pPr>
    </w:p>
    <w:p w:rsidR="00570D2B" w:rsidRDefault="00D75FF2">
      <w:pPr>
        <w:pBdr>
          <w:top w:val="nil"/>
          <w:left w:val="nil"/>
          <w:bottom w:val="nil"/>
          <w:right w:val="nil"/>
          <w:between w:val="nil"/>
        </w:pBdr>
        <w:spacing w:line="276" w:lineRule="auto"/>
        <w:ind w:left="120" w:right="135" w:hanging="120"/>
        <w:rPr>
          <w:color w:val="000000"/>
        </w:rPr>
      </w:pPr>
      <w:r>
        <w:rPr>
          <w:color w:val="000000"/>
        </w:rPr>
        <w:t>Computing and Technology Scholars (CATS), a demonstration project to increase the participation of African American high school students in computing disciplines and to encourage greater numbers to consider undergraduate majors in computing and information technology (IT).  NSF Grant Proposal Submitted with Linda Morales and Debbi Howard, Computer Science, TAMU-C.  Not Funded.</w:t>
      </w:r>
    </w:p>
    <w:p w:rsidR="00570D2B" w:rsidRDefault="00570D2B">
      <w:pPr>
        <w:pBdr>
          <w:top w:val="nil"/>
          <w:left w:val="nil"/>
          <w:bottom w:val="nil"/>
          <w:right w:val="nil"/>
          <w:between w:val="nil"/>
        </w:pBdr>
        <w:spacing w:line="276" w:lineRule="auto"/>
        <w:ind w:left="120" w:right="135" w:hanging="120"/>
        <w:rPr>
          <w:color w:val="000000"/>
        </w:rPr>
      </w:pPr>
    </w:p>
    <w:p w:rsidR="00570D2B" w:rsidRDefault="00D75FF2">
      <w:pPr>
        <w:pBdr>
          <w:top w:val="nil"/>
          <w:left w:val="nil"/>
          <w:bottom w:val="nil"/>
          <w:right w:val="nil"/>
          <w:between w:val="nil"/>
        </w:pBdr>
        <w:spacing w:line="276" w:lineRule="auto"/>
        <w:ind w:left="120" w:right="135" w:hanging="120"/>
        <w:rPr>
          <w:color w:val="000000"/>
        </w:rPr>
      </w:pPr>
      <w:r>
        <w:rPr>
          <w:color w:val="000000"/>
        </w:rPr>
        <w:t>ACT-SO TAMU-C Mini Grant to study the Characteristics and Traits of 2001 ACT-SO Gold Medalists, $400.00.  Funded.</w:t>
      </w:r>
    </w:p>
    <w:p w:rsidR="00570D2B" w:rsidRDefault="00570D2B">
      <w:pPr>
        <w:pBdr>
          <w:top w:val="nil"/>
          <w:left w:val="nil"/>
          <w:bottom w:val="nil"/>
          <w:right w:val="nil"/>
          <w:between w:val="nil"/>
        </w:pBdr>
        <w:spacing w:line="276" w:lineRule="auto"/>
        <w:ind w:left="120" w:right="135" w:hanging="120"/>
        <w:rPr>
          <w:color w:val="000000"/>
        </w:rPr>
      </w:pPr>
    </w:p>
    <w:p w:rsidR="00570D2B" w:rsidRDefault="00D75FF2">
      <w:pPr>
        <w:pBdr>
          <w:top w:val="nil"/>
          <w:left w:val="nil"/>
          <w:bottom w:val="nil"/>
          <w:right w:val="nil"/>
          <w:between w:val="nil"/>
        </w:pBdr>
        <w:spacing w:line="276" w:lineRule="auto"/>
        <w:ind w:left="120" w:right="135" w:hanging="120"/>
        <w:rPr>
          <w:color w:val="000000"/>
        </w:rPr>
      </w:pPr>
      <w:r>
        <w:rPr>
          <w:color w:val="000000"/>
        </w:rPr>
        <w:t>Meadows Foundation Grant, High School Academic Enrichment Program, $26,000.00. Funded, 1982, 1983.</w:t>
      </w:r>
    </w:p>
    <w:p w:rsidR="00570D2B" w:rsidRDefault="00570D2B">
      <w:pPr>
        <w:spacing w:before="8"/>
        <w:rPr>
          <w:sz w:val="11"/>
          <w:szCs w:val="11"/>
        </w:rPr>
      </w:pPr>
    </w:p>
    <w:p w:rsidR="00570D2B" w:rsidRDefault="00570D2B">
      <w:pPr>
        <w:pBdr>
          <w:top w:val="nil"/>
          <w:left w:val="nil"/>
          <w:bottom w:val="nil"/>
          <w:right w:val="nil"/>
          <w:between w:val="nil"/>
        </w:pBdr>
        <w:spacing w:line="275" w:lineRule="auto"/>
        <w:ind w:left="120" w:right="155" w:hanging="120"/>
        <w:rPr>
          <w:color w:val="000000"/>
        </w:rPr>
      </w:pPr>
    </w:p>
    <w:p w:rsidR="00570D2B" w:rsidRDefault="00D75FF2">
      <w:pPr>
        <w:ind w:left="120"/>
        <w:rPr>
          <w:b/>
          <w:sz w:val="19"/>
          <w:szCs w:val="19"/>
        </w:rPr>
      </w:pPr>
      <w:r>
        <w:rPr>
          <w:b/>
        </w:rPr>
        <w:t>R</w:t>
      </w:r>
      <w:r>
        <w:rPr>
          <w:b/>
          <w:sz w:val="19"/>
          <w:szCs w:val="19"/>
        </w:rPr>
        <w:t>EVIEWER</w:t>
      </w:r>
    </w:p>
    <w:p w:rsidR="00570D2B" w:rsidRDefault="00570D2B">
      <w:pPr>
        <w:rPr>
          <w:sz w:val="16"/>
          <w:szCs w:val="16"/>
        </w:rPr>
      </w:pPr>
    </w:p>
    <w:p w:rsidR="00570D2B" w:rsidRDefault="00570D2B">
      <w:pPr>
        <w:rPr>
          <w:sz w:val="20"/>
          <w:szCs w:val="20"/>
        </w:rPr>
      </w:pPr>
    </w:p>
    <w:p w:rsidR="00570D2B" w:rsidRDefault="00D75FF2">
      <w:r>
        <w:t xml:space="preserve">  </w:t>
      </w:r>
      <w:r>
        <w:rPr>
          <w:i/>
        </w:rPr>
        <w:t xml:space="preserve">Child and Adolescent Development, </w:t>
      </w:r>
      <w:r>
        <w:t>Pearson’s Publications, 2015.</w:t>
      </w:r>
    </w:p>
    <w:p w:rsidR="00570D2B" w:rsidRDefault="00570D2B">
      <w:pPr>
        <w:spacing w:before="2"/>
        <w:rPr>
          <w:sz w:val="12"/>
          <w:szCs w:val="12"/>
        </w:rPr>
      </w:pPr>
    </w:p>
    <w:p w:rsidR="00570D2B" w:rsidRDefault="00570D2B">
      <w:pPr>
        <w:rPr>
          <w:sz w:val="20"/>
          <w:szCs w:val="20"/>
        </w:rPr>
      </w:pPr>
    </w:p>
    <w:p w:rsidR="00570D2B" w:rsidRDefault="00D75FF2">
      <w:pPr>
        <w:spacing w:line="271" w:lineRule="auto"/>
        <w:ind w:left="840" w:hanging="720"/>
      </w:pPr>
      <w:r>
        <w:rPr>
          <w:i/>
        </w:rPr>
        <w:t>Texas Public School Administration and Organization</w:t>
      </w:r>
      <w:r>
        <w:t>, 12</w:t>
      </w:r>
      <w:r>
        <w:rPr>
          <w:sz w:val="26"/>
          <w:szCs w:val="26"/>
          <w:vertAlign w:val="superscript"/>
        </w:rPr>
        <w:t xml:space="preserve">th </w:t>
      </w:r>
      <w:r>
        <w:t>Edition, James Vornberg, Editor, Served as a reviewer for a chapter from this book.</w:t>
      </w:r>
    </w:p>
    <w:p w:rsidR="00570D2B" w:rsidRDefault="00570D2B">
      <w:pPr>
        <w:spacing w:before="5"/>
        <w:rPr>
          <w:sz w:val="12"/>
          <w:szCs w:val="12"/>
        </w:rPr>
      </w:pPr>
    </w:p>
    <w:p w:rsidR="00570D2B" w:rsidRDefault="00570D2B">
      <w:pPr>
        <w:rPr>
          <w:sz w:val="20"/>
          <w:szCs w:val="20"/>
        </w:rPr>
      </w:pPr>
    </w:p>
    <w:p w:rsidR="00570D2B" w:rsidRDefault="00D75FF2">
      <w:pPr>
        <w:pBdr>
          <w:top w:val="nil"/>
          <w:left w:val="nil"/>
          <w:bottom w:val="nil"/>
          <w:right w:val="nil"/>
          <w:between w:val="nil"/>
        </w:pBdr>
        <w:spacing w:line="275" w:lineRule="auto"/>
        <w:ind w:left="120" w:right="155" w:hanging="120"/>
        <w:rPr>
          <w:color w:val="000000"/>
        </w:rPr>
      </w:pPr>
      <w:r>
        <w:rPr>
          <w:color w:val="000000"/>
        </w:rPr>
        <w:t>TAGT Editorial Board Reviewer, Served as a reviewer, reading manuscripts and</w:t>
      </w:r>
    </w:p>
    <w:p w:rsidR="00570D2B" w:rsidRDefault="00D75FF2">
      <w:pPr>
        <w:pBdr>
          <w:top w:val="nil"/>
          <w:left w:val="nil"/>
          <w:bottom w:val="nil"/>
          <w:right w:val="nil"/>
          <w:between w:val="nil"/>
        </w:pBdr>
        <w:spacing w:line="275" w:lineRule="auto"/>
        <w:ind w:left="120" w:right="155" w:hanging="120"/>
        <w:rPr>
          <w:color w:val="000000"/>
        </w:rPr>
      </w:pPr>
      <w:r>
        <w:rPr>
          <w:color w:val="000000"/>
        </w:rPr>
        <w:tab/>
        <w:t>Providing written reviews, 1996 - Present</w:t>
      </w:r>
    </w:p>
    <w:p w:rsidR="00570D2B" w:rsidRDefault="00570D2B">
      <w:pPr>
        <w:rPr>
          <w:sz w:val="20"/>
          <w:szCs w:val="20"/>
        </w:rPr>
      </w:pPr>
    </w:p>
    <w:p w:rsidR="00570D2B" w:rsidRDefault="00D75FF2">
      <w:pPr>
        <w:pBdr>
          <w:top w:val="nil"/>
          <w:left w:val="nil"/>
          <w:bottom w:val="nil"/>
          <w:right w:val="nil"/>
          <w:between w:val="nil"/>
        </w:pBdr>
        <w:ind w:left="120" w:hanging="120"/>
        <w:rPr>
          <w:color w:val="000000"/>
        </w:rPr>
      </w:pPr>
      <w:r>
        <w:rPr>
          <w:color w:val="000000"/>
        </w:rPr>
        <w:t xml:space="preserve">Reviewer for </w:t>
      </w:r>
      <w:r>
        <w:rPr>
          <w:color w:val="000000"/>
          <w:u w:val="single"/>
        </w:rPr>
        <w:t>Catholic Education: A Journal of Inquiry and Practice, 2012</w:t>
      </w:r>
    </w:p>
    <w:p w:rsidR="00570D2B" w:rsidRDefault="00570D2B">
      <w:pPr>
        <w:spacing w:before="9" w:line="280" w:lineRule="auto"/>
        <w:rPr>
          <w:sz w:val="28"/>
          <w:szCs w:val="28"/>
        </w:rPr>
      </w:pPr>
    </w:p>
    <w:p w:rsidR="00570D2B" w:rsidRDefault="00D75FF2">
      <w:pPr>
        <w:spacing w:before="69" w:line="275" w:lineRule="auto"/>
        <w:ind w:left="840" w:right="70" w:hanging="720"/>
      </w:pPr>
      <w:r>
        <w:rPr>
          <w:i/>
        </w:rPr>
        <w:lastRenderedPageBreak/>
        <w:t>Philosophical Documents in Education</w:t>
      </w:r>
      <w:r>
        <w:t>, Provided a review of this philosophy text for Pearson’s Publications.</w:t>
      </w:r>
    </w:p>
    <w:p w:rsidR="00570D2B" w:rsidRDefault="00570D2B">
      <w:pPr>
        <w:pBdr>
          <w:top w:val="nil"/>
          <w:left w:val="nil"/>
          <w:bottom w:val="nil"/>
          <w:right w:val="nil"/>
          <w:between w:val="nil"/>
        </w:pBdr>
        <w:spacing w:before="1"/>
        <w:ind w:left="120" w:hanging="120"/>
        <w:rPr>
          <w:color w:val="000000"/>
        </w:rPr>
      </w:pPr>
    </w:p>
    <w:p w:rsidR="00570D2B" w:rsidRDefault="00D75FF2">
      <w:pPr>
        <w:pBdr>
          <w:top w:val="nil"/>
          <w:left w:val="nil"/>
          <w:bottom w:val="nil"/>
          <w:right w:val="nil"/>
          <w:between w:val="nil"/>
        </w:pBdr>
        <w:spacing w:before="69" w:line="275" w:lineRule="auto"/>
        <w:ind w:left="840" w:hanging="720"/>
        <w:rPr>
          <w:color w:val="000000"/>
        </w:rPr>
      </w:pPr>
      <w:r>
        <w:rPr>
          <w:color w:val="000000"/>
        </w:rPr>
        <w:t>National Association for Gifted Children (NAGC), Research and Evaluation Network’s 2012 Graduate Student Research Gala, Manuscript Reviewer. 2012.</w:t>
      </w:r>
      <w:r>
        <w:rPr>
          <w:noProof/>
        </w:rPr>
        <mc:AlternateContent>
          <mc:Choice Requires="wpg">
            <w:drawing>
              <wp:anchor distT="0" distB="0" distL="0" distR="0" simplePos="0" relativeHeight="251662336" behindDoc="0" locked="0" layoutInCell="1" hidden="0" allowOverlap="1">
                <wp:simplePos x="0" y="0"/>
                <wp:positionH relativeFrom="column">
                  <wp:posOffset>0</wp:posOffset>
                </wp:positionH>
                <wp:positionV relativeFrom="paragraph">
                  <wp:posOffset>647700</wp:posOffset>
                </wp:positionV>
                <wp:extent cx="5643245" cy="240665"/>
                <wp:effectExtent l="0" t="0" r="0" b="0"/>
                <wp:wrapSquare wrapText="bothSides" distT="0" distB="0" distL="0" distR="0"/>
                <wp:docPr id="30" name="Group 30"/>
                <wp:cNvGraphicFramePr/>
                <a:graphic xmlns:a="http://schemas.openxmlformats.org/drawingml/2006/main">
                  <a:graphicData uri="http://schemas.microsoft.com/office/word/2010/wordprocessingGroup">
                    <wpg:wgp>
                      <wpg:cNvGrpSpPr/>
                      <wpg:grpSpPr>
                        <a:xfrm>
                          <a:off x="0" y="0"/>
                          <a:ext cx="5643245" cy="240665"/>
                          <a:chOff x="2524378" y="3659668"/>
                          <a:chExt cx="5648960" cy="249555"/>
                        </a:xfrm>
                      </wpg:grpSpPr>
                      <wpg:grpSp>
                        <wpg:cNvPr id="31" name="Group 31"/>
                        <wpg:cNvGrpSpPr/>
                        <wpg:grpSpPr>
                          <a:xfrm>
                            <a:off x="2524378" y="3659668"/>
                            <a:ext cx="5648960" cy="249555"/>
                            <a:chOff x="1676" y="1026"/>
                            <a:chExt cx="8896" cy="393"/>
                          </a:xfrm>
                        </wpg:grpSpPr>
                        <wps:wsp>
                          <wps:cNvPr id="32" name="Rectangle 32"/>
                          <wps:cNvSpPr/>
                          <wps:spPr>
                            <a:xfrm>
                              <a:off x="1676" y="1026"/>
                              <a:ext cx="8875" cy="375"/>
                            </a:xfrm>
                            <a:prstGeom prst="rect">
                              <a:avLst/>
                            </a:prstGeom>
                            <a:noFill/>
                            <a:ln>
                              <a:noFill/>
                            </a:ln>
                          </wps:spPr>
                          <wps:txbx>
                            <w:txbxContent>
                              <w:p w:rsidR="009E241C" w:rsidRDefault="009E241C">
                                <w:pPr>
                                  <w:textDirection w:val="btLr"/>
                                </w:pPr>
                              </w:p>
                            </w:txbxContent>
                          </wps:txbx>
                          <wps:bodyPr spcFirstLastPara="1" wrap="square" lIns="91425" tIns="91425" rIns="91425" bIns="91425" anchor="ctr" anchorCtr="0"/>
                        </wps:wsp>
                        <wps:wsp>
                          <wps:cNvPr id="33" name="Freeform 33"/>
                          <wps:cNvSpPr/>
                          <wps:spPr>
                            <a:xfrm>
                              <a:off x="1682" y="1032"/>
                              <a:ext cx="8875" cy="20"/>
                            </a:xfrm>
                            <a:custGeom>
                              <a:avLst/>
                              <a:gdLst/>
                              <a:ahLst/>
                              <a:cxnLst/>
                              <a:rect l="l" t="t" r="r" b="b"/>
                              <a:pathLst>
                                <a:path w="8875" h="20" extrusionOk="0">
                                  <a:moveTo>
                                    <a:pt x="0" y="0"/>
                                  </a:moveTo>
                                  <a:lnTo>
                                    <a:pt x="887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34" name="Freeform 34"/>
                          <wps:cNvSpPr/>
                          <wps:spPr>
                            <a:xfrm>
                              <a:off x="1682" y="1399"/>
                              <a:ext cx="8875" cy="20"/>
                            </a:xfrm>
                            <a:custGeom>
                              <a:avLst/>
                              <a:gdLst/>
                              <a:ahLst/>
                              <a:cxnLst/>
                              <a:rect l="l" t="t" r="r" b="b"/>
                              <a:pathLst>
                                <a:path w="8875" h="20" extrusionOk="0">
                                  <a:moveTo>
                                    <a:pt x="0" y="0"/>
                                  </a:moveTo>
                                  <a:lnTo>
                                    <a:pt x="887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35" name="Freeform 35"/>
                          <wps:cNvSpPr/>
                          <wps:spPr>
                            <a:xfrm>
                              <a:off x="1687" y="1037"/>
                              <a:ext cx="20" cy="357"/>
                            </a:xfrm>
                            <a:custGeom>
                              <a:avLst/>
                              <a:gdLst/>
                              <a:ahLst/>
                              <a:cxnLst/>
                              <a:rect l="l" t="t" r="r" b="b"/>
                              <a:pathLst>
                                <a:path w="20" h="357" extrusionOk="0">
                                  <a:moveTo>
                                    <a:pt x="0" y="0"/>
                                  </a:moveTo>
                                  <a:lnTo>
                                    <a:pt x="0" y="357"/>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36" name="Freeform 36"/>
                          <wps:cNvSpPr/>
                          <wps:spPr>
                            <a:xfrm>
                              <a:off x="10552" y="1037"/>
                              <a:ext cx="20" cy="357"/>
                            </a:xfrm>
                            <a:custGeom>
                              <a:avLst/>
                              <a:gdLst/>
                              <a:ahLst/>
                              <a:cxnLst/>
                              <a:rect l="l" t="t" r="r" b="b"/>
                              <a:pathLst>
                                <a:path w="20" h="357" extrusionOk="0">
                                  <a:moveTo>
                                    <a:pt x="0" y="0"/>
                                  </a:moveTo>
                                  <a:lnTo>
                                    <a:pt x="0" y="357"/>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wps:wsp>
                      </wpg:grp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30" o:spid="_x0000_s1040" style="position:absolute;left:0;text-align:left;margin-left:0;margin-top:51pt;width:444.35pt;height:18.95pt;z-index:251662336;mso-wrap-distance-left:0;mso-wrap-distance-right:0" coordorigin="25243,36596" coordsize="56489,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">
                <v:group id="Group 31" o:spid="_x0000_s1041" style="position:absolute;left:25243;top:36596;width:56490;height:2496" coordorigin="1676,1026" coordsize="8896,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2" o:spid="_x0000_s1042" style="position:absolute;left:1676;top:1026;width:8875;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rsidR="009E241C" w:rsidRDefault="009E241C">
                          <w:pPr>
                            <w:textDirection w:val="btLr"/>
                          </w:pPr>
                        </w:p>
                      </w:txbxContent>
                    </v:textbox>
                  </v:rect>
                  <v:shape id="Freeform 33" o:spid="_x0000_s1043" style="position:absolute;left:1682;top:1032;width:8875;height:20;visibility:visible;mso-wrap-style:square;v-text-anchor:middle" coordsize="8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" path="m,l8875,e" filled="f">
                    <v:path arrowok="t" o:extrusionok="f"/>
                  </v:shape>
                  <v:shape id="Freeform 34" o:spid="_x0000_s1044" style="position:absolute;left:1682;top:1399;width:8875;height:20;visibility:visible;mso-wrap-style:square;v-text-anchor:middle" coordsize="8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" path="m,l8875,e" filled="f">
                    <v:path arrowok="t" o:extrusionok="f"/>
                  </v:shape>
                  <v:shape id="Freeform 35" o:spid="_x0000_s1045" style="position:absolute;left:1687;top:1037;width:20;height:357;visibility:visible;mso-wrap-style:square;v-text-anchor:middle" coordsize="2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" path="m,l,357e" filled="f">
                    <v:path arrowok="t" o:extrusionok="f"/>
                  </v:shape>
                  <v:shape id="Freeform 36" o:spid="_x0000_s1046" style="position:absolute;left:10552;top:1037;width:20;height:357;visibility:visible;mso-wrap-style:square;v-text-anchor:middle" coordsize="2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" path="m,l,357e" filled="f">
                    <v:path arrowok="t" o:extrusionok="f"/>
                  </v:shape>
                </v:group>
                <w10:wrap type="square"/>
              </v:group>
            </w:pict>
          </mc:Fallback>
        </mc:AlternateContent>
      </w:r>
    </w:p>
    <w:p w:rsidR="00570D2B" w:rsidRDefault="00570D2B">
      <w:pPr>
        <w:spacing w:before="7"/>
        <w:rPr>
          <w:sz w:val="15"/>
          <w:szCs w:val="15"/>
        </w:rPr>
      </w:pPr>
    </w:p>
    <w:p w:rsidR="00570D2B" w:rsidRDefault="00570D2B">
      <w:pPr>
        <w:rPr>
          <w:sz w:val="20"/>
          <w:szCs w:val="20"/>
        </w:rPr>
      </w:pPr>
    </w:p>
    <w:p w:rsidR="00570D2B" w:rsidRDefault="00D75FF2">
      <w:pPr>
        <w:pStyle w:val="Heading1"/>
        <w:ind w:left="3408" w:right="3372"/>
        <w:jc w:val="center"/>
        <w:rPr>
          <w:b w:val="0"/>
        </w:rPr>
      </w:pPr>
      <w:r>
        <w:t>PRESENTATIONS</w:t>
      </w:r>
    </w:p>
    <w:p w:rsidR="00570D2B" w:rsidRDefault="00570D2B">
      <w:pPr>
        <w:spacing w:before="3"/>
        <w:rPr>
          <w:sz w:val="11"/>
          <w:szCs w:val="11"/>
        </w:rPr>
      </w:pPr>
    </w:p>
    <w:p w:rsidR="00570D2B" w:rsidRDefault="00570D2B">
      <w:pPr>
        <w:rPr>
          <w:sz w:val="20"/>
          <w:szCs w:val="20"/>
        </w:rPr>
      </w:pPr>
    </w:p>
    <w:p w:rsidR="00570D2B" w:rsidRDefault="00D75FF2">
      <w:pPr>
        <w:pBdr>
          <w:top w:val="nil"/>
          <w:left w:val="nil"/>
          <w:bottom w:val="nil"/>
          <w:right w:val="nil"/>
          <w:between w:val="nil"/>
        </w:pBdr>
        <w:spacing w:before="69" w:line="276" w:lineRule="auto"/>
        <w:ind w:right="733" w:hanging="120"/>
        <w:rPr>
          <w:color w:val="000000"/>
        </w:rPr>
      </w:pPr>
      <w:r>
        <w:rPr>
          <w:color w:val="000000"/>
        </w:rPr>
        <w:t xml:space="preserve">Miller, J.E. (November, 2018).  Strategies to Affirm Students of Color and the </w:t>
      </w:r>
    </w:p>
    <w:p w:rsidR="00570D2B" w:rsidRDefault="00D75FF2">
      <w:pPr>
        <w:pBdr>
          <w:top w:val="nil"/>
          <w:left w:val="nil"/>
          <w:bottom w:val="nil"/>
          <w:right w:val="nil"/>
          <w:between w:val="nil"/>
        </w:pBdr>
        <w:spacing w:before="69" w:line="276" w:lineRule="auto"/>
        <w:ind w:right="733" w:hanging="120"/>
        <w:rPr>
          <w:color w:val="000000"/>
        </w:rPr>
      </w:pPr>
      <w:r>
        <w:rPr>
          <w:color w:val="000000"/>
        </w:rPr>
        <w:tab/>
        <w:t xml:space="preserve">Impact on the Teacher. National Council for Teachers of English, NCTE, </w:t>
      </w:r>
    </w:p>
    <w:p w:rsidR="00570D2B" w:rsidRDefault="00D75FF2">
      <w:pPr>
        <w:pBdr>
          <w:top w:val="nil"/>
          <w:left w:val="nil"/>
          <w:bottom w:val="nil"/>
          <w:right w:val="nil"/>
          <w:between w:val="nil"/>
        </w:pBdr>
        <w:spacing w:before="69" w:line="276" w:lineRule="auto"/>
        <w:ind w:right="733" w:hanging="120"/>
        <w:rPr>
          <w:color w:val="000000"/>
        </w:rPr>
      </w:pPr>
      <w:r>
        <w:rPr>
          <w:color w:val="000000"/>
        </w:rPr>
        <w:tab/>
        <w:t>Houston, Texas.</w:t>
      </w:r>
    </w:p>
    <w:p w:rsidR="00570D2B" w:rsidRDefault="00570D2B">
      <w:pPr>
        <w:pBdr>
          <w:top w:val="nil"/>
          <w:left w:val="nil"/>
          <w:bottom w:val="nil"/>
          <w:right w:val="nil"/>
          <w:between w:val="nil"/>
        </w:pBdr>
        <w:spacing w:before="69" w:line="276" w:lineRule="auto"/>
        <w:ind w:right="733" w:hanging="120"/>
        <w:rPr>
          <w:color w:val="000000"/>
        </w:rPr>
      </w:pPr>
    </w:p>
    <w:p w:rsidR="00570D2B" w:rsidRDefault="00D75FF2">
      <w:r>
        <w:t xml:space="preserve">Miller, J. E.  </w:t>
      </w:r>
      <w:proofErr w:type="gramStart"/>
      <w:r>
        <w:t>and</w:t>
      </w:r>
      <w:proofErr w:type="gramEnd"/>
      <w:r>
        <w:t xml:space="preserve"> Gang, Isaac. (November, 2018). Computational Thinking for the GT      </w:t>
      </w:r>
    </w:p>
    <w:p w:rsidR="00570D2B" w:rsidRDefault="00D75FF2">
      <w:pPr>
        <w:ind w:left="720"/>
      </w:pPr>
      <w:r>
        <w:t>Student:  The Joys and the Agony. National Association for Gifted Student, NAGC 65</w:t>
      </w:r>
      <w:r>
        <w:rPr>
          <w:vertAlign w:val="superscript"/>
        </w:rPr>
        <w:t>th</w:t>
      </w:r>
      <w:r>
        <w:t xml:space="preserve"> Annual Convention, Minneapolis, Minnesota.</w:t>
      </w:r>
    </w:p>
    <w:p w:rsidR="00570D2B" w:rsidRDefault="00570D2B"/>
    <w:p w:rsidR="00570D2B" w:rsidRDefault="00D75FF2">
      <w:proofErr w:type="spellStart"/>
      <w:r>
        <w:t>Miler</w:t>
      </w:r>
      <w:proofErr w:type="spellEnd"/>
      <w:r>
        <w:t xml:space="preserve">, J. E. Beard, Cheryl and Leal, Jennifer. (November, 2018). The Growth and </w:t>
      </w:r>
    </w:p>
    <w:p w:rsidR="00570D2B" w:rsidRDefault="00D75FF2">
      <w:pPr>
        <w:ind w:left="720"/>
      </w:pPr>
      <w:r>
        <w:t>Development of Two GT Programs:   Successes and Challenges. Texas Association for the Gifted and Talented, TAGT Annual Conference, giftED18, Fort Worth, Texas.</w:t>
      </w:r>
    </w:p>
    <w:p w:rsidR="00570D2B" w:rsidRDefault="00570D2B"/>
    <w:p w:rsidR="00570D2B" w:rsidRDefault="00D75FF2">
      <w:r>
        <w:t xml:space="preserve">Miller, J. E. Gang, Isaac, and Byrnes, Julie.  (November, 2018). Computational </w:t>
      </w:r>
    </w:p>
    <w:p w:rsidR="00570D2B" w:rsidRDefault="00D75FF2">
      <w:pPr>
        <w:ind w:left="720"/>
      </w:pPr>
      <w:r>
        <w:t xml:space="preserve">Thinking with Application to the Gifted and Talented Education Classroom. </w:t>
      </w:r>
      <w:proofErr w:type="gramStart"/>
      <w:r>
        <w:t>Texas  Association</w:t>
      </w:r>
      <w:proofErr w:type="gramEnd"/>
      <w:r>
        <w:t xml:space="preserve"> for the Gifted and Talented, TAGT Annual Conference GiftED18, Fort Worth, Texas.</w:t>
      </w:r>
    </w:p>
    <w:p w:rsidR="00570D2B" w:rsidRDefault="00570D2B"/>
    <w:p w:rsidR="00570D2B" w:rsidRDefault="00D75FF2">
      <w:r>
        <w:t>Gang, Isaac, Miller, J.E. (2018). Computational Thinking With Every Student, in Every</w:t>
      </w:r>
    </w:p>
    <w:p w:rsidR="00570D2B" w:rsidRDefault="00D75FF2">
      <w:r>
        <w:tab/>
        <w:t>Subject, at Every Grade Level. State Conference of the Texas ASCD. Horseshoe</w:t>
      </w:r>
    </w:p>
    <w:p w:rsidR="00570D2B" w:rsidRDefault="00D75FF2">
      <w:r>
        <w:tab/>
        <w:t>Bay, Texas.</w:t>
      </w:r>
    </w:p>
    <w:p w:rsidR="00570D2B" w:rsidRDefault="00570D2B"/>
    <w:p w:rsidR="00570D2B" w:rsidRDefault="00D75FF2">
      <w:r>
        <w:t xml:space="preserve">Miller, J. E. (October, 2018). Computational Thinking: A “Taste of Home” for the Gifted </w:t>
      </w:r>
    </w:p>
    <w:p w:rsidR="00570D2B" w:rsidRDefault="00D75FF2">
      <w:pPr>
        <w:ind w:left="720"/>
      </w:pPr>
      <w:r>
        <w:t>Student, Kansas Association for the Gifted, Talented and Creative. 40</w:t>
      </w:r>
      <w:r>
        <w:rPr>
          <w:vertAlign w:val="superscript"/>
        </w:rPr>
        <w:t>th</w:t>
      </w:r>
      <w:r>
        <w:t xml:space="preserve"> Anniversary, Emporia State University, Emporia, Kansas.</w:t>
      </w:r>
    </w:p>
    <w:p w:rsidR="00570D2B" w:rsidRDefault="00570D2B"/>
    <w:p w:rsidR="00570D2B" w:rsidRDefault="00D75FF2">
      <w:pPr>
        <w:tabs>
          <w:tab w:val="left" w:pos="2327"/>
        </w:tabs>
      </w:pPr>
      <w:r>
        <w:t xml:space="preserve">Miller, J. E.  </w:t>
      </w:r>
      <w:proofErr w:type="gramStart"/>
      <w:r>
        <w:t>and</w:t>
      </w:r>
      <w:proofErr w:type="gramEnd"/>
      <w:r>
        <w:t xml:space="preserve"> Gang, Isaac. July, 2018). Computational Thinking. Professional </w:t>
      </w:r>
    </w:p>
    <w:p w:rsidR="00570D2B" w:rsidRDefault="00D75FF2">
      <w:pPr>
        <w:tabs>
          <w:tab w:val="left" w:pos="2327"/>
        </w:tabs>
        <w:ind w:left="720"/>
      </w:pPr>
      <w:r>
        <w:t xml:space="preserve"> Development Day, Texas A&amp;M University Commerce. Mesquite </w:t>
      </w:r>
      <w:proofErr w:type="spellStart"/>
      <w:r>
        <w:t>Metropex</w:t>
      </w:r>
      <w:proofErr w:type="spellEnd"/>
      <w:r>
        <w:t xml:space="preserve"> Center, Mesquite, Texas.</w:t>
      </w:r>
    </w:p>
    <w:p w:rsidR="00570D2B" w:rsidRDefault="00570D2B"/>
    <w:p w:rsidR="00570D2B" w:rsidRDefault="00D75FF2">
      <w:r>
        <w:t xml:space="preserve">Miller, J. E.  </w:t>
      </w:r>
      <w:proofErr w:type="gramStart"/>
      <w:r>
        <w:t>and</w:t>
      </w:r>
      <w:proofErr w:type="gramEnd"/>
      <w:r>
        <w:t xml:space="preserve"> Gang, Isaac. (June, 2018). Computational Thinking: Interdisciplinary </w:t>
      </w:r>
    </w:p>
    <w:p w:rsidR="00570D2B" w:rsidRDefault="00D75FF2">
      <w:pPr>
        <w:ind w:left="720"/>
      </w:pPr>
      <w:r>
        <w:t xml:space="preserve">Curricular Applications. Transforming Curriculum </w:t>
      </w:r>
      <w:proofErr w:type="gramStart"/>
      <w:r>
        <w:t>With</w:t>
      </w:r>
      <w:proofErr w:type="gramEnd"/>
      <w:r>
        <w:t xml:space="preserve"> Technology, Ignite18, Texas ASCD. Irving, Texas.</w:t>
      </w:r>
    </w:p>
    <w:p w:rsidR="00570D2B" w:rsidRDefault="00570D2B">
      <w:pPr>
        <w:ind w:left="720"/>
      </w:pPr>
    </w:p>
    <w:p w:rsidR="00570D2B" w:rsidRDefault="00D75FF2">
      <w:r>
        <w:t xml:space="preserve">Miller, J. E. (April, 2018). Teacher Attitudes </w:t>
      </w:r>
      <w:proofErr w:type="gramStart"/>
      <w:r>
        <w:t>Toward</w:t>
      </w:r>
      <w:proofErr w:type="gramEnd"/>
      <w:r>
        <w:t xml:space="preserve"> the Gifted and Talented: Implications </w:t>
      </w:r>
    </w:p>
    <w:p w:rsidR="00570D2B" w:rsidRDefault="00D75FF2">
      <w:pPr>
        <w:ind w:left="720"/>
      </w:pPr>
      <w:r>
        <w:t>For Professional Development and Teacher Education. 15</w:t>
      </w:r>
      <w:r>
        <w:rPr>
          <w:vertAlign w:val="superscript"/>
        </w:rPr>
        <w:t>th</w:t>
      </w:r>
      <w:r>
        <w:t xml:space="preserve"> Annual Research Conference: Education Today: Trends and Research, Lamar University, Beaumont, Texas.</w:t>
      </w:r>
    </w:p>
    <w:p w:rsidR="00570D2B" w:rsidRDefault="00570D2B">
      <w:pPr>
        <w:ind w:left="720"/>
      </w:pPr>
    </w:p>
    <w:p w:rsidR="00570D2B" w:rsidRDefault="00D75FF2">
      <w:r>
        <w:t xml:space="preserve">Lewis, Katie, Troxclair, Debbie, Miller, J. E., Voss, Marcy, et.al.  (April, 2018). Diving </w:t>
      </w:r>
    </w:p>
    <w:p w:rsidR="00570D2B" w:rsidRDefault="00D75FF2">
      <w:pPr>
        <w:ind w:left="720"/>
      </w:pPr>
      <w:r>
        <w:t xml:space="preserve">Deeper, Research Update “Equity and Access: Fair Outcomes, Treatment, and    Opportunities” for the Gifted.  </w:t>
      </w:r>
      <w:proofErr w:type="gramStart"/>
      <w:r>
        <w:t>TAGT  Leadership</w:t>
      </w:r>
      <w:proofErr w:type="gramEnd"/>
      <w:r>
        <w:t xml:space="preserve"> Conference, Plano, Texas.</w:t>
      </w:r>
    </w:p>
    <w:p w:rsidR="00570D2B" w:rsidRDefault="00570D2B"/>
    <w:p w:rsidR="00570D2B" w:rsidRDefault="00D75FF2">
      <w:r>
        <w:t xml:space="preserve">Miller, J. E. (November, 2017). Shining the Light on Gifted Children by Using </w:t>
      </w:r>
    </w:p>
    <w:p w:rsidR="00570D2B" w:rsidRDefault="00D75FF2">
      <w:r>
        <w:tab/>
        <w:t xml:space="preserve">Technology in Online Teacher Training and Development.  Conference of the </w:t>
      </w:r>
    </w:p>
    <w:p w:rsidR="00570D2B" w:rsidRDefault="00D75FF2">
      <w:r>
        <w:tab/>
        <w:t>National Association for Gifted Children, NAGC, Charlotte, North Carolina.</w:t>
      </w:r>
    </w:p>
    <w:p w:rsidR="00570D2B" w:rsidRDefault="00570D2B"/>
    <w:p w:rsidR="00570D2B" w:rsidRDefault="00D75FF2">
      <w:r>
        <w:t xml:space="preserve">Miller, J. E. (November, 2017). Personalizing Online Professional Development for Gifted </w:t>
      </w:r>
    </w:p>
    <w:p w:rsidR="00570D2B" w:rsidRDefault="00D75FF2">
      <w:pPr>
        <w:ind w:left="720"/>
      </w:pPr>
      <w:r>
        <w:t>Educators, National Association for Gifted Children. 64</w:t>
      </w:r>
      <w:r>
        <w:rPr>
          <w:vertAlign w:val="superscript"/>
        </w:rPr>
        <w:t>th</w:t>
      </w:r>
      <w:r>
        <w:t xml:space="preserve"> Annual Convention,   Charlotte, North Carolina.</w:t>
      </w:r>
    </w:p>
    <w:p w:rsidR="00570D2B" w:rsidRDefault="00570D2B"/>
    <w:p w:rsidR="00570D2B" w:rsidRDefault="00D75FF2">
      <w:r>
        <w:t>Miller, J. E. (July, 2017). Ignite the Spark; Fuel the Fire: Impactful Service, Authentic</w:t>
      </w:r>
    </w:p>
    <w:p w:rsidR="00570D2B" w:rsidRDefault="00D75FF2">
      <w:pPr>
        <w:ind w:left="720"/>
      </w:pPr>
      <w:r>
        <w:t>Professorship.  22</w:t>
      </w:r>
      <w:r>
        <w:rPr>
          <w:vertAlign w:val="superscript"/>
        </w:rPr>
        <w:t>nd</w:t>
      </w:r>
      <w:r>
        <w:t xml:space="preserve"> Biennial World Conference, World Council for Gifted and Talented Children, University of New South Wales, Sydney, Australia.</w:t>
      </w:r>
    </w:p>
    <w:p w:rsidR="00570D2B" w:rsidRDefault="00570D2B"/>
    <w:p w:rsidR="00570D2B" w:rsidRDefault="00D75FF2">
      <w:r>
        <w:t xml:space="preserve">Miller, J. E. (July, 2017). An Analysis of Student to Student Discussion Posts in an Online </w:t>
      </w:r>
    </w:p>
    <w:p w:rsidR="00570D2B" w:rsidRDefault="00D75FF2">
      <w:pPr>
        <w:ind w:left="720"/>
      </w:pPr>
      <w:r>
        <w:t>Graduate Gifted Education Class. 22</w:t>
      </w:r>
      <w:r>
        <w:rPr>
          <w:vertAlign w:val="superscript"/>
        </w:rPr>
        <w:t>nd</w:t>
      </w:r>
      <w:r>
        <w:t xml:space="preserve"> Biennial World Conference. World Council for Gifted and Talented Children. University of New South Wales, Sydney, Australia.</w:t>
      </w:r>
    </w:p>
    <w:p w:rsidR="00570D2B" w:rsidRDefault="00570D2B"/>
    <w:p w:rsidR="00570D2B" w:rsidRDefault="00D75FF2">
      <w:r>
        <w:t xml:space="preserve">Miller, J. E. (November, 2017). Themes and Generalizations: Creating A Qualitatively </w:t>
      </w:r>
    </w:p>
    <w:p w:rsidR="00570D2B" w:rsidRDefault="00D75FF2">
      <w:pPr>
        <w:ind w:left="720"/>
      </w:pPr>
      <w:r>
        <w:t xml:space="preserve">Differentiated Curriculum. Texas Association for the Gifted and Talented, TAGT GiftEd17, Houston, Texas. </w:t>
      </w:r>
    </w:p>
    <w:p w:rsidR="00570D2B" w:rsidRDefault="00570D2B"/>
    <w:p w:rsidR="00570D2B" w:rsidRDefault="00D75FF2">
      <w:r>
        <w:t xml:space="preserve">Dearman, Christina, Kathryn Schaeffer, Miller, J.E. (April, 2017). Diving Deeper: Research </w:t>
      </w:r>
    </w:p>
    <w:p w:rsidR="00570D2B" w:rsidRDefault="00D75FF2">
      <w:pPr>
        <w:ind w:left="720"/>
      </w:pPr>
      <w:r>
        <w:t xml:space="preserve">Update, On Social &amp; Emotional Needs of the Gifted. Texas Association for the Gifted and Talented. TAGT Leadership Conference, Houston, Texas. </w:t>
      </w:r>
    </w:p>
    <w:p w:rsidR="00570D2B" w:rsidRDefault="00570D2B">
      <w:pPr>
        <w:tabs>
          <w:tab w:val="left" w:pos="2327"/>
        </w:tabs>
      </w:pPr>
    </w:p>
    <w:p w:rsidR="00570D2B" w:rsidRDefault="00570D2B"/>
    <w:p w:rsidR="00570D2B" w:rsidRDefault="00D75FF2">
      <w:r>
        <w:t xml:space="preserve">March, J. E. (March, 2017). Qualitative Analysis of Online Discussion Prompts in a </w:t>
      </w:r>
    </w:p>
    <w:p w:rsidR="00570D2B" w:rsidRDefault="00D75FF2">
      <w:pPr>
        <w:ind w:left="720"/>
      </w:pPr>
      <w:r>
        <w:t>Graduate GT Course.  14</w:t>
      </w:r>
      <w:r>
        <w:rPr>
          <w:vertAlign w:val="superscript"/>
        </w:rPr>
        <w:t>th</w:t>
      </w:r>
      <w:r>
        <w:t xml:space="preserve"> Annual Research Conference: Education Today: Trends and Research, Lamar University, Beaumont, Texas. Austin, Texas.</w:t>
      </w:r>
    </w:p>
    <w:p w:rsidR="00570D2B" w:rsidRDefault="00570D2B"/>
    <w:p w:rsidR="00570D2B" w:rsidRDefault="00D75FF2">
      <w:r>
        <w:t xml:space="preserve">Miller, J. E. (March, 2017). Energize, Educate, Empower, and Online Instruction. Texas </w:t>
      </w:r>
    </w:p>
    <w:p w:rsidR="00570D2B" w:rsidRDefault="00D75FF2">
      <w:r>
        <w:tab/>
        <w:t>Black Personnel in Higher Education 44</w:t>
      </w:r>
      <w:r>
        <w:rPr>
          <w:vertAlign w:val="superscript"/>
        </w:rPr>
        <w:t>th</w:t>
      </w:r>
      <w:r>
        <w:t xml:space="preserve"> Annual State Conference.  Austin, Texas.</w:t>
      </w:r>
    </w:p>
    <w:p w:rsidR="00570D2B" w:rsidRDefault="00570D2B"/>
    <w:p w:rsidR="00570D2B" w:rsidRDefault="00D75FF2">
      <w:r>
        <w:t xml:space="preserve">Miller, Joyce E. Kyle. (March, 2016) Study and Analysis of an Online Gifted Education </w:t>
      </w:r>
    </w:p>
    <w:p w:rsidR="00570D2B" w:rsidRDefault="00D75FF2">
      <w:r>
        <w:t xml:space="preserve">        </w:t>
      </w:r>
      <w:r>
        <w:tab/>
        <w:t>Graduate Course Taught from 2006 – 2013. 13th Annual Research Conference:</w:t>
      </w:r>
    </w:p>
    <w:p w:rsidR="00570D2B" w:rsidRDefault="00D75FF2">
      <w:r>
        <w:t xml:space="preserve">       </w:t>
      </w:r>
      <w:r>
        <w:tab/>
        <w:t xml:space="preserve"> Education Today: Trends and Research. Lamar University, Beaumont, Texas.</w:t>
      </w:r>
    </w:p>
    <w:p w:rsidR="00570D2B" w:rsidRDefault="00D75FF2">
      <w:r>
        <w:t xml:space="preserve"> </w:t>
      </w:r>
    </w:p>
    <w:p w:rsidR="00570D2B" w:rsidRDefault="00D75FF2">
      <w:r>
        <w:t>Dearman, Christina, Kathryn Schaeffer, Miller, Joyce E. Kyle Miller. (April, 2016).</w:t>
      </w:r>
    </w:p>
    <w:p w:rsidR="00570D2B" w:rsidRDefault="00D75FF2">
      <w:pPr>
        <w:ind w:left="720"/>
      </w:pPr>
      <w:r>
        <w:t>Diving Deeper: Program Options and Design. Texas Association for the Gifted and Talented, TAGT Leadership Conference, Austin, Texas.</w:t>
      </w:r>
    </w:p>
    <w:p w:rsidR="00570D2B" w:rsidRDefault="00D75FF2">
      <w:r>
        <w:t xml:space="preserve"> </w:t>
      </w:r>
    </w:p>
    <w:p w:rsidR="00570D2B" w:rsidRDefault="00D75FF2">
      <w:r>
        <w:t xml:space="preserve">Miller, Joyce E. Kyle Miller. (October, 2016). The Application of Edward </w:t>
      </w:r>
      <w:proofErr w:type="spellStart"/>
      <w:r>
        <w:t>DeBono’s</w:t>
      </w:r>
      <w:proofErr w:type="spellEnd"/>
      <w:r>
        <w:t xml:space="preserve"> </w:t>
      </w:r>
      <w:proofErr w:type="gramStart"/>
      <w:r>
        <w:t>Six</w:t>
      </w:r>
      <w:proofErr w:type="gramEnd"/>
    </w:p>
    <w:p w:rsidR="00570D2B" w:rsidRDefault="00D75FF2">
      <w:pPr>
        <w:ind w:left="720"/>
      </w:pPr>
      <w:r>
        <w:t>Thinking Hats in Crafting Discussion Prompts and Designing Class Projects and Activities in an Online Graduate Course. International Conference of the Center for Scholastic Inquiry. Phoenix, Arizona.</w:t>
      </w:r>
    </w:p>
    <w:p w:rsidR="00570D2B" w:rsidRDefault="00D75FF2">
      <w:r>
        <w:t xml:space="preserve"> </w:t>
      </w:r>
    </w:p>
    <w:p w:rsidR="00570D2B" w:rsidRDefault="00D75FF2">
      <w:r>
        <w:lastRenderedPageBreak/>
        <w:t>Miller, Joyce E. Kyle Miller. (November, 2016). Moving to the Next Level with</w:t>
      </w:r>
    </w:p>
    <w:p w:rsidR="00570D2B" w:rsidRDefault="00D75FF2">
      <w:pPr>
        <w:ind w:left="720"/>
      </w:pPr>
      <w:r>
        <w:t>Appropriate Themes and Generalizations. State Conference of the Texas Association for the Gifted and Talented. Dallas, Texas.</w:t>
      </w:r>
    </w:p>
    <w:p w:rsidR="00570D2B" w:rsidRDefault="00D75FF2">
      <w:r>
        <w:t xml:space="preserve"> </w:t>
      </w:r>
    </w:p>
    <w:p w:rsidR="00570D2B" w:rsidRDefault="00D75FF2">
      <w:r>
        <w:t>Dearman, Christina, Kathryn Schaeffer, Debbie Troxclair, Katie Drake, Miller, Joyce E.</w:t>
      </w:r>
    </w:p>
    <w:p w:rsidR="00570D2B" w:rsidRDefault="00D75FF2">
      <w:pPr>
        <w:ind w:left="720"/>
      </w:pPr>
      <w:r>
        <w:t>Kyle Miller. (November, 2016).   Diving Deeper: What We Can’t Ignore: Research Update on the Socio-Emotional Needs of the Gifted. State Conference of the Texas Association for the Gifted and Talented, Dallas, Texas.</w:t>
      </w:r>
    </w:p>
    <w:p w:rsidR="00570D2B" w:rsidRDefault="00570D2B"/>
    <w:p w:rsidR="00570D2B" w:rsidRDefault="00D75FF2">
      <w:r>
        <w:t>Dearman, Christina, Kathryn Schaeffer, and Miller, Joyce</w:t>
      </w:r>
      <w:proofErr w:type="gramStart"/>
      <w:r>
        <w:t>,  (</w:t>
      </w:r>
      <w:proofErr w:type="gramEnd"/>
      <w:r>
        <w:t>April 13- 14, 2015). “Diving</w:t>
      </w:r>
    </w:p>
    <w:p w:rsidR="00570D2B" w:rsidRDefault="00D75FF2">
      <w:pPr>
        <w:ind w:left="720"/>
      </w:pPr>
      <w:r>
        <w:t>Deeper: Underrepresented Populations,” Texas Association for the Gifted and Talented, TAGT Leadership Conference, Austin, Texas</w:t>
      </w:r>
      <w:proofErr w:type="gramStart"/>
      <w:r>
        <w:t>,.</w:t>
      </w:r>
      <w:proofErr w:type="gramEnd"/>
      <w:r>
        <w:t xml:space="preserve">  </w:t>
      </w:r>
    </w:p>
    <w:p w:rsidR="00570D2B" w:rsidRDefault="00570D2B"/>
    <w:p w:rsidR="00570D2B" w:rsidRDefault="00570D2B"/>
    <w:p w:rsidR="00570D2B" w:rsidRDefault="00D75FF2">
      <w:r>
        <w:t xml:space="preserve">Miller, J. E.  (May, 2015). The Gifted Learner: Addressing Social and Emotional Needs. </w:t>
      </w:r>
      <w:r>
        <w:tab/>
      </w:r>
    </w:p>
    <w:p w:rsidR="00570D2B" w:rsidRDefault="00D75FF2">
      <w:r>
        <w:tab/>
        <w:t>Bill Martin Symposium, Texas A&amp;M Commerce, Commerce, Texas</w:t>
      </w:r>
    </w:p>
    <w:p w:rsidR="00570D2B" w:rsidRDefault="00570D2B"/>
    <w:p w:rsidR="00570D2B" w:rsidRDefault="00D75FF2">
      <w:r>
        <w:t xml:space="preserve">Miller, J. E. (August, 2015. A Qualitative Analysis of Discussion Prompts and    </w:t>
      </w:r>
    </w:p>
    <w:p w:rsidR="00570D2B" w:rsidRDefault="00D75FF2">
      <w:r>
        <w:t xml:space="preserve">             Discussion Posts in an Online Graduate Gifted Education Course, World Council </w:t>
      </w:r>
    </w:p>
    <w:p w:rsidR="00570D2B" w:rsidRDefault="00D75FF2">
      <w:r>
        <w:t xml:space="preserve">             </w:t>
      </w:r>
      <w:proofErr w:type="gramStart"/>
      <w:r>
        <w:t>for</w:t>
      </w:r>
      <w:proofErr w:type="gramEnd"/>
      <w:r>
        <w:t xml:space="preserve"> Gifted and Talented Children, World Conference for Gifted and Talented </w:t>
      </w:r>
    </w:p>
    <w:p w:rsidR="00570D2B" w:rsidRDefault="00D75FF2">
      <w:r>
        <w:t xml:space="preserve">             Children, Odense, Denmark.</w:t>
      </w:r>
    </w:p>
    <w:p w:rsidR="00570D2B" w:rsidRDefault="00570D2B"/>
    <w:p w:rsidR="00570D2B" w:rsidRDefault="00D75FF2">
      <w:r>
        <w:t xml:space="preserve">Miller, J. E. (August, 2015).  Socio-Emotional Needs of the Gifted and Its Impact on the </w:t>
      </w:r>
    </w:p>
    <w:p w:rsidR="00570D2B" w:rsidRDefault="00D75FF2">
      <w:r>
        <w:t xml:space="preserve">             4 C’s, Region 3 Summer Gifted Conference, Region 3 Education Service Center, </w:t>
      </w:r>
    </w:p>
    <w:p w:rsidR="00570D2B" w:rsidRDefault="00D75FF2">
      <w:r>
        <w:t xml:space="preserve">             Victoria, Texas.</w:t>
      </w:r>
    </w:p>
    <w:p w:rsidR="00570D2B" w:rsidRDefault="00570D2B"/>
    <w:p w:rsidR="00570D2B" w:rsidRDefault="00D75FF2">
      <w:r>
        <w:t xml:space="preserve">Miller, J. E., (June 28, 2014). ASCD Conference on Teaching Excellence: A Responsive </w:t>
      </w:r>
    </w:p>
    <w:p w:rsidR="00570D2B" w:rsidRDefault="00D75FF2">
      <w:r>
        <w:tab/>
        <w:t xml:space="preserve">Learning Environment for African American and Hispanic Learners.  Association </w:t>
      </w:r>
      <w:r>
        <w:tab/>
      </w:r>
    </w:p>
    <w:p w:rsidR="00570D2B" w:rsidRDefault="00D75FF2">
      <w:r>
        <w:tab/>
        <w:t>For Supervision and Curriculum Development, Grapevine, Texas.</w:t>
      </w:r>
    </w:p>
    <w:p w:rsidR="00570D2B" w:rsidRDefault="00570D2B"/>
    <w:p w:rsidR="00570D2B" w:rsidRDefault="00570D2B"/>
    <w:p w:rsidR="00570D2B" w:rsidRDefault="00D75FF2">
      <w:r>
        <w:t xml:space="preserve">Miller, J. E., (June 27, 2014).  A Culturally Responsive Learning Environment for and </w:t>
      </w:r>
    </w:p>
    <w:p w:rsidR="00570D2B" w:rsidRDefault="00D75FF2">
      <w:r>
        <w:tab/>
        <w:t>African American and Hispanic Learners. Texas Science Education Leadership</w:t>
      </w:r>
    </w:p>
    <w:p w:rsidR="00570D2B" w:rsidRDefault="00D75FF2">
      <w:r>
        <w:tab/>
        <w:t>Association, Fort Worth, Texas.</w:t>
      </w:r>
    </w:p>
    <w:p w:rsidR="00570D2B" w:rsidRDefault="00570D2B"/>
    <w:p w:rsidR="00570D2B" w:rsidRDefault="00D75FF2">
      <w:r>
        <w:t xml:space="preserve">Miller, J. E., (May, 2014), Above and Beyond: Addressing the Socio-Emotional Need of </w:t>
      </w:r>
    </w:p>
    <w:p w:rsidR="00570D2B" w:rsidRDefault="00D75FF2">
      <w:r>
        <w:tab/>
        <w:t xml:space="preserve">The Gifted and Talented, Bill Martin Symposium, Texas A&amp;M Commerce, </w:t>
      </w:r>
    </w:p>
    <w:p w:rsidR="00570D2B" w:rsidRDefault="00D75FF2">
      <w:r>
        <w:tab/>
        <w:t>Commerce, Texas.</w:t>
      </w:r>
    </w:p>
    <w:p w:rsidR="00570D2B" w:rsidRDefault="00D75FF2">
      <w:r>
        <w:tab/>
        <w:t xml:space="preserve"> </w:t>
      </w:r>
    </w:p>
    <w:p w:rsidR="00570D2B" w:rsidRDefault="00D75FF2">
      <w:r>
        <w:t xml:space="preserve">Govan, Charissa and J. E. Miller, (April 14-15, 2014). Exploring the Underachievement of </w:t>
      </w:r>
    </w:p>
    <w:p w:rsidR="00570D2B" w:rsidRDefault="00D75FF2">
      <w:pPr>
        <w:ind w:left="720"/>
      </w:pPr>
      <w:r>
        <w:t>Elementary Gifted Students: Analysis of Classroom Achievement and Standardized Test Performance, Texas Association for Gifted and Talented, Leadership Conference, TAGT, Austin, Texas</w:t>
      </w:r>
      <w:proofErr w:type="gramStart"/>
      <w:r>
        <w:t>..</w:t>
      </w:r>
      <w:proofErr w:type="gramEnd"/>
    </w:p>
    <w:p w:rsidR="00570D2B" w:rsidRDefault="00570D2B"/>
    <w:p w:rsidR="00570D2B" w:rsidRDefault="00D75FF2">
      <w:r>
        <w:t xml:space="preserve">Miller, J. E., (April 14 – 15, 2014), Priming the Pump for Legitimate Teacher and </w:t>
      </w:r>
    </w:p>
    <w:p w:rsidR="00570D2B" w:rsidRDefault="00D75FF2">
      <w:r>
        <w:tab/>
        <w:t xml:space="preserve">Student Action Research, Texas Association for Gifted and Talented Leadership </w:t>
      </w:r>
    </w:p>
    <w:p w:rsidR="00570D2B" w:rsidRDefault="00D75FF2">
      <w:r>
        <w:tab/>
        <w:t>Conference, Austin, Texas.</w:t>
      </w:r>
    </w:p>
    <w:p w:rsidR="00570D2B" w:rsidRDefault="00570D2B"/>
    <w:p w:rsidR="00570D2B" w:rsidRDefault="00D75FF2">
      <w:r>
        <w:t>Conroy-Beam, Teddi and J. E. Miller, (April 14 -15, 2014), What Works: Identifying</w:t>
      </w:r>
    </w:p>
    <w:p w:rsidR="00570D2B" w:rsidRDefault="00D75FF2">
      <w:r>
        <w:tab/>
        <w:t>Populations of Underrepresented Gifted Students, Texas Association for Gifted</w:t>
      </w:r>
    </w:p>
    <w:p w:rsidR="00570D2B" w:rsidRDefault="00D75FF2">
      <w:r>
        <w:tab/>
        <w:t>And Talented Leadership Conference, TAGT, Austin, Texas.</w:t>
      </w:r>
    </w:p>
    <w:p w:rsidR="00570D2B" w:rsidRDefault="00570D2B"/>
    <w:p w:rsidR="00570D2B" w:rsidRDefault="00D75FF2">
      <w:r>
        <w:t xml:space="preserve">Miller, J. E., (April 10, 2014), Crafting Discussion Prompts and Promoting Critical and </w:t>
      </w:r>
    </w:p>
    <w:p w:rsidR="00570D2B" w:rsidRDefault="00D75FF2">
      <w:pPr>
        <w:ind w:left="720"/>
      </w:pPr>
      <w:r>
        <w:t>Reflective Thinking in an Online Class, 7th Annual Emerging Technologies for Online Learning International Symposium, Sloan-C 7th Annual Sloan Consortium International Symposium, Dallas, Texas.</w:t>
      </w:r>
    </w:p>
    <w:p w:rsidR="00570D2B" w:rsidRDefault="00570D2B"/>
    <w:p w:rsidR="00570D2B" w:rsidRDefault="00D75FF2">
      <w:r>
        <w:t xml:space="preserve">Govan, Charissa and J. E. Miller, (August 10-14, 2013). Exploring the Underachievement </w:t>
      </w:r>
    </w:p>
    <w:p w:rsidR="00570D2B" w:rsidRDefault="00D75FF2">
      <w:pPr>
        <w:ind w:left="720"/>
      </w:pPr>
      <w:r>
        <w:t>Of Elementary Gifted Students: Analysis of Classroom Achievement and Standardized Test Performance, 20</w:t>
      </w:r>
      <w:r>
        <w:rPr>
          <w:vertAlign w:val="superscript"/>
        </w:rPr>
        <w:t>th</w:t>
      </w:r>
      <w:r>
        <w:t xml:space="preserve"> Biennial World Conference, World Council for Gifted and Talented Children, Louisville, Kentucky.</w:t>
      </w:r>
    </w:p>
    <w:p w:rsidR="00570D2B" w:rsidRDefault="00D75FF2">
      <w:r>
        <w:tab/>
        <w:t xml:space="preserve">        </w:t>
      </w:r>
    </w:p>
    <w:p w:rsidR="00570D2B" w:rsidRDefault="00D75FF2">
      <w:r>
        <w:t>Miller, J. E., (December 4-6, 2013).  Professional Development and Gifted Minority</w:t>
      </w:r>
    </w:p>
    <w:p w:rsidR="00570D2B" w:rsidRDefault="00D75FF2">
      <w:r>
        <w:tab/>
        <w:t>Students: A District/University Partnership Progress Report, Houston, Texas.</w:t>
      </w:r>
    </w:p>
    <w:p w:rsidR="00570D2B" w:rsidRDefault="00570D2B"/>
    <w:p w:rsidR="00570D2B" w:rsidRDefault="00D75FF2">
      <w:r>
        <w:t>Miller, J. E., (May, 2013). The Underachieving Gifted Student, Bill Martin Symposium</w:t>
      </w:r>
    </w:p>
    <w:p w:rsidR="00570D2B" w:rsidRDefault="00D75FF2">
      <w:r>
        <w:tab/>
        <w:t>TAMUC, Commerce, Texas.</w:t>
      </w:r>
    </w:p>
    <w:p w:rsidR="00570D2B" w:rsidRDefault="00570D2B"/>
    <w:p w:rsidR="00570D2B" w:rsidRDefault="00D75FF2">
      <w:r>
        <w:t xml:space="preserve">Miller, J. E. (April, 2013). The high potential black male student. TAGT Leadership </w:t>
      </w:r>
    </w:p>
    <w:p w:rsidR="00570D2B" w:rsidRDefault="00D75FF2">
      <w:r>
        <w:tab/>
        <w:t>Conference, Texas Association for the Gifted and Talented, Austin, Texas.</w:t>
      </w:r>
    </w:p>
    <w:p w:rsidR="00570D2B" w:rsidRDefault="00570D2B"/>
    <w:p w:rsidR="00570D2B" w:rsidRDefault="00D75FF2">
      <w:pPr>
        <w:pBdr>
          <w:top w:val="nil"/>
          <w:left w:val="nil"/>
          <w:bottom w:val="nil"/>
          <w:right w:val="nil"/>
          <w:between w:val="nil"/>
        </w:pBdr>
        <w:spacing w:before="69" w:line="276" w:lineRule="auto"/>
        <w:ind w:left="840" w:right="733" w:hanging="720"/>
        <w:rPr>
          <w:color w:val="000000"/>
        </w:rPr>
      </w:pPr>
      <w:r>
        <w:rPr>
          <w:color w:val="000000"/>
        </w:rPr>
        <w:t xml:space="preserve">Miller, J. E. (August, 2015). “A Qualitative Analysis of Discussion Prompts and Discussion Posts in an Online Graduate Gifted Education Course,” World Conference for Gifted and Talented Children, World Council for Gifted </w:t>
      </w:r>
      <w:proofErr w:type="gramStart"/>
      <w:r>
        <w:rPr>
          <w:color w:val="000000"/>
        </w:rPr>
        <w:t>And</w:t>
      </w:r>
      <w:proofErr w:type="gramEnd"/>
      <w:r>
        <w:rPr>
          <w:color w:val="000000"/>
        </w:rPr>
        <w:t xml:space="preserve"> Talented Children, Odense, Denmark.</w:t>
      </w:r>
    </w:p>
    <w:p w:rsidR="00570D2B" w:rsidRDefault="00570D2B">
      <w:pPr>
        <w:spacing w:before="10"/>
        <w:rPr>
          <w:sz w:val="11"/>
          <w:szCs w:val="11"/>
        </w:rPr>
      </w:pPr>
    </w:p>
    <w:p w:rsidR="00570D2B" w:rsidRDefault="00570D2B">
      <w:pPr>
        <w:rPr>
          <w:sz w:val="20"/>
          <w:szCs w:val="20"/>
        </w:rPr>
      </w:pPr>
    </w:p>
    <w:p w:rsidR="00570D2B" w:rsidRDefault="00D75FF2">
      <w:pPr>
        <w:pBdr>
          <w:top w:val="nil"/>
          <w:left w:val="nil"/>
          <w:bottom w:val="nil"/>
          <w:right w:val="nil"/>
          <w:between w:val="nil"/>
        </w:pBdr>
        <w:spacing w:line="275" w:lineRule="auto"/>
        <w:ind w:left="840" w:hanging="720"/>
        <w:rPr>
          <w:color w:val="000000"/>
        </w:rPr>
      </w:pPr>
      <w:r>
        <w:rPr>
          <w:color w:val="000000"/>
        </w:rPr>
        <w:t>Dearman, Christina, Kathryn Schaeffer, and Miller, Joyce, (April 13- 14, 2015). “Diving Deeper: Underrepresented Populations,” Texas Association for the Gifted and Talented, TAGT Leadership Conference, Austin, Texas.</w:t>
      </w:r>
    </w:p>
    <w:p w:rsidR="00570D2B" w:rsidRDefault="00570D2B">
      <w:pPr>
        <w:spacing w:before="1"/>
        <w:rPr>
          <w:sz w:val="12"/>
          <w:szCs w:val="12"/>
        </w:rPr>
      </w:pPr>
    </w:p>
    <w:p w:rsidR="00570D2B" w:rsidRDefault="00570D2B">
      <w:pPr>
        <w:rPr>
          <w:sz w:val="20"/>
          <w:szCs w:val="20"/>
        </w:rPr>
      </w:pPr>
    </w:p>
    <w:p w:rsidR="00570D2B" w:rsidRDefault="00D75FF2">
      <w:pPr>
        <w:pBdr>
          <w:top w:val="nil"/>
          <w:left w:val="nil"/>
          <w:bottom w:val="nil"/>
          <w:right w:val="nil"/>
          <w:between w:val="nil"/>
        </w:pBdr>
        <w:ind w:left="120" w:hanging="120"/>
        <w:rPr>
          <w:color w:val="000000"/>
        </w:rPr>
      </w:pPr>
      <w:r>
        <w:rPr>
          <w:color w:val="000000"/>
        </w:rPr>
        <w:t>Miller, J. E.  (May, 2015). The Gifted Learner: Addressing Social and Emotional Needs.</w:t>
      </w:r>
    </w:p>
    <w:p w:rsidR="00570D2B" w:rsidRDefault="00D75FF2">
      <w:pPr>
        <w:pBdr>
          <w:top w:val="nil"/>
          <w:left w:val="nil"/>
          <w:bottom w:val="nil"/>
          <w:right w:val="nil"/>
          <w:between w:val="nil"/>
        </w:pBdr>
        <w:spacing w:before="41"/>
        <w:ind w:left="840" w:hanging="120"/>
        <w:rPr>
          <w:color w:val="000000"/>
        </w:rPr>
      </w:pPr>
      <w:r>
        <w:rPr>
          <w:color w:val="000000"/>
        </w:rPr>
        <w:t>Bill Martin Symposium, Texas A&amp;M Commerce, Commerce, Texas</w:t>
      </w:r>
    </w:p>
    <w:p w:rsidR="00570D2B" w:rsidRDefault="00570D2B">
      <w:pPr>
        <w:spacing w:before="8"/>
        <w:rPr>
          <w:sz w:val="15"/>
          <w:szCs w:val="15"/>
        </w:rPr>
      </w:pPr>
    </w:p>
    <w:p w:rsidR="00570D2B" w:rsidRDefault="00570D2B">
      <w:pPr>
        <w:rPr>
          <w:sz w:val="20"/>
          <w:szCs w:val="20"/>
        </w:rPr>
      </w:pPr>
    </w:p>
    <w:p w:rsidR="00570D2B" w:rsidRDefault="00D75FF2">
      <w:pPr>
        <w:pBdr>
          <w:top w:val="nil"/>
          <w:left w:val="nil"/>
          <w:bottom w:val="nil"/>
          <w:right w:val="nil"/>
          <w:between w:val="nil"/>
        </w:pBdr>
        <w:spacing w:line="276" w:lineRule="auto"/>
        <w:ind w:left="840" w:right="152" w:hanging="720"/>
        <w:jc w:val="both"/>
        <w:rPr>
          <w:color w:val="000000"/>
        </w:rPr>
      </w:pPr>
      <w:r>
        <w:rPr>
          <w:color w:val="000000"/>
        </w:rPr>
        <w:t xml:space="preserve">Miller, J. E., Johnson, N., and Sotelo, Reyna. (June 28, 2014). ASCD Conference on Teaching Excellence: A Responsive Learning Environment for African American and Hispanic Learners. Association </w:t>
      </w:r>
      <w:proofErr w:type="gramStart"/>
      <w:r>
        <w:rPr>
          <w:color w:val="000000"/>
        </w:rPr>
        <w:t>For</w:t>
      </w:r>
      <w:proofErr w:type="gramEnd"/>
      <w:r>
        <w:rPr>
          <w:color w:val="000000"/>
        </w:rPr>
        <w:t xml:space="preserve"> Supervision and Curriculum Development, Grapevine, Texas.</w:t>
      </w:r>
    </w:p>
    <w:p w:rsidR="00570D2B" w:rsidRDefault="00570D2B">
      <w:pPr>
        <w:spacing w:before="7"/>
        <w:rPr>
          <w:sz w:val="11"/>
          <w:szCs w:val="11"/>
        </w:rPr>
      </w:pPr>
    </w:p>
    <w:p w:rsidR="00570D2B" w:rsidRDefault="00570D2B">
      <w:pPr>
        <w:rPr>
          <w:sz w:val="20"/>
          <w:szCs w:val="20"/>
        </w:rPr>
      </w:pPr>
    </w:p>
    <w:p w:rsidR="00570D2B" w:rsidRDefault="00D75FF2">
      <w:pPr>
        <w:pBdr>
          <w:top w:val="nil"/>
          <w:left w:val="nil"/>
          <w:bottom w:val="nil"/>
          <w:right w:val="nil"/>
          <w:between w:val="nil"/>
        </w:pBdr>
        <w:spacing w:line="276" w:lineRule="auto"/>
        <w:ind w:left="840" w:right="382" w:hanging="720"/>
        <w:jc w:val="both"/>
        <w:rPr>
          <w:color w:val="000000"/>
        </w:rPr>
      </w:pPr>
      <w:r>
        <w:rPr>
          <w:color w:val="000000"/>
        </w:rPr>
        <w:t>Miller, J. E. and Sotelo, Reyna. (June 27, 2014). A Culturally Responsive Learning Environment for and African American and Hispanic Learners. Texas Science Education Leadership Association, Fort Worth, Texas.</w:t>
      </w:r>
    </w:p>
    <w:p w:rsidR="00570D2B" w:rsidRDefault="00570D2B">
      <w:pPr>
        <w:pBdr>
          <w:top w:val="nil"/>
          <w:left w:val="nil"/>
          <w:bottom w:val="nil"/>
          <w:right w:val="nil"/>
          <w:between w:val="nil"/>
        </w:pBdr>
        <w:spacing w:line="276" w:lineRule="auto"/>
        <w:ind w:left="840" w:right="382" w:hanging="720"/>
        <w:jc w:val="both"/>
        <w:rPr>
          <w:color w:val="000000"/>
        </w:rPr>
      </w:pPr>
    </w:p>
    <w:p w:rsidR="00570D2B" w:rsidRDefault="00D75FF2">
      <w:pPr>
        <w:pBdr>
          <w:top w:val="nil"/>
          <w:left w:val="nil"/>
          <w:bottom w:val="nil"/>
          <w:right w:val="nil"/>
          <w:between w:val="nil"/>
        </w:pBdr>
        <w:spacing w:line="276" w:lineRule="auto"/>
        <w:ind w:left="840" w:right="382" w:hanging="720"/>
        <w:jc w:val="both"/>
        <w:rPr>
          <w:color w:val="000000"/>
        </w:rPr>
      </w:pPr>
      <w:r>
        <w:rPr>
          <w:color w:val="000000"/>
        </w:rPr>
        <w:t>Miller, J. E. Gifted All Over the World: The World Council for Gifted and Talented Children. Conference of the Texas Association for the Gifted and Talented. Fort</w:t>
      </w:r>
    </w:p>
    <w:p w:rsidR="00570D2B" w:rsidRDefault="00D75FF2">
      <w:pPr>
        <w:pBdr>
          <w:top w:val="nil"/>
          <w:left w:val="nil"/>
          <w:bottom w:val="nil"/>
          <w:right w:val="nil"/>
          <w:between w:val="nil"/>
        </w:pBdr>
        <w:spacing w:line="276" w:lineRule="auto"/>
        <w:ind w:left="840" w:right="382" w:hanging="720"/>
        <w:jc w:val="both"/>
        <w:rPr>
          <w:color w:val="000000"/>
        </w:rPr>
      </w:pPr>
      <w:r>
        <w:rPr>
          <w:color w:val="000000"/>
        </w:rPr>
        <w:tab/>
        <w:t>Worth, Texas.</w:t>
      </w:r>
    </w:p>
    <w:p w:rsidR="00570D2B" w:rsidRDefault="00570D2B">
      <w:pPr>
        <w:pBdr>
          <w:top w:val="nil"/>
          <w:left w:val="nil"/>
          <w:bottom w:val="nil"/>
          <w:right w:val="nil"/>
          <w:between w:val="nil"/>
        </w:pBdr>
        <w:spacing w:line="276" w:lineRule="auto"/>
        <w:ind w:left="840" w:right="382" w:hanging="720"/>
        <w:jc w:val="both"/>
        <w:rPr>
          <w:color w:val="000000"/>
        </w:rPr>
      </w:pPr>
    </w:p>
    <w:p w:rsidR="00570D2B" w:rsidRDefault="00D75FF2">
      <w:pPr>
        <w:pBdr>
          <w:top w:val="nil"/>
          <w:left w:val="nil"/>
          <w:bottom w:val="nil"/>
          <w:right w:val="nil"/>
          <w:between w:val="nil"/>
        </w:pBdr>
        <w:spacing w:line="276" w:lineRule="auto"/>
        <w:ind w:left="840" w:right="382" w:hanging="720"/>
        <w:jc w:val="both"/>
        <w:rPr>
          <w:color w:val="000000"/>
        </w:rPr>
      </w:pPr>
      <w:r>
        <w:rPr>
          <w:color w:val="000000"/>
        </w:rPr>
        <w:lastRenderedPageBreak/>
        <w:t xml:space="preserve">Miller, J. E., Ferris, Laila, and Hunt, </w:t>
      </w:r>
      <w:proofErr w:type="spellStart"/>
      <w:r>
        <w:rPr>
          <w:color w:val="000000"/>
        </w:rPr>
        <w:t>Jerusha</w:t>
      </w:r>
      <w:proofErr w:type="spellEnd"/>
      <w:r>
        <w:rPr>
          <w:color w:val="000000"/>
        </w:rPr>
        <w:t xml:space="preserve"> (2014) Dual Language Programs in Texas. Texas Association for the Gifted and Talented. State Conference. Fort Worth,</w:t>
      </w:r>
    </w:p>
    <w:p w:rsidR="00570D2B" w:rsidRDefault="00D75FF2">
      <w:pPr>
        <w:pBdr>
          <w:top w:val="nil"/>
          <w:left w:val="nil"/>
          <w:bottom w:val="nil"/>
          <w:right w:val="nil"/>
          <w:between w:val="nil"/>
        </w:pBdr>
        <w:spacing w:line="276" w:lineRule="auto"/>
        <w:ind w:left="840" w:right="382" w:hanging="720"/>
        <w:jc w:val="both"/>
        <w:rPr>
          <w:color w:val="000000"/>
        </w:rPr>
      </w:pPr>
      <w:r>
        <w:rPr>
          <w:color w:val="000000"/>
        </w:rPr>
        <w:tab/>
        <w:t>Texas.</w:t>
      </w:r>
    </w:p>
    <w:p w:rsidR="00570D2B" w:rsidRDefault="00570D2B">
      <w:pPr>
        <w:spacing w:before="7"/>
        <w:rPr>
          <w:sz w:val="11"/>
          <w:szCs w:val="11"/>
        </w:rPr>
      </w:pPr>
    </w:p>
    <w:p w:rsidR="00570D2B" w:rsidRDefault="00570D2B">
      <w:pPr>
        <w:rPr>
          <w:sz w:val="20"/>
          <w:szCs w:val="20"/>
        </w:rPr>
      </w:pPr>
    </w:p>
    <w:p w:rsidR="00570D2B" w:rsidRDefault="00D75FF2">
      <w:pPr>
        <w:pBdr>
          <w:top w:val="nil"/>
          <w:left w:val="nil"/>
          <w:bottom w:val="nil"/>
          <w:right w:val="nil"/>
          <w:between w:val="nil"/>
        </w:pBdr>
        <w:spacing w:line="276" w:lineRule="auto"/>
        <w:ind w:left="840" w:hanging="720"/>
        <w:rPr>
          <w:color w:val="000000"/>
        </w:rPr>
      </w:pPr>
      <w:r>
        <w:rPr>
          <w:color w:val="000000"/>
        </w:rPr>
        <w:t>Miller, J. E., (May, 2014), Above and Beyond: Addressing the Socio-Emotional Need of The Gifted and Talented</w:t>
      </w:r>
      <w:proofErr w:type="gramStart"/>
      <w:r>
        <w:rPr>
          <w:color w:val="000000"/>
        </w:rPr>
        <w:t>,  Bill</w:t>
      </w:r>
      <w:proofErr w:type="gramEnd"/>
      <w:r>
        <w:rPr>
          <w:color w:val="000000"/>
        </w:rPr>
        <w:t xml:space="preserve"> Martin Symposium, Texas A&amp;M Commerce, Commerce, Texas.</w:t>
      </w:r>
    </w:p>
    <w:p w:rsidR="00570D2B" w:rsidRDefault="00570D2B">
      <w:pPr>
        <w:spacing w:before="7"/>
        <w:rPr>
          <w:sz w:val="11"/>
          <w:szCs w:val="11"/>
        </w:rPr>
      </w:pPr>
    </w:p>
    <w:p w:rsidR="00570D2B" w:rsidRDefault="00570D2B">
      <w:pPr>
        <w:rPr>
          <w:sz w:val="20"/>
          <w:szCs w:val="20"/>
        </w:rPr>
      </w:pPr>
    </w:p>
    <w:p w:rsidR="00570D2B" w:rsidRDefault="00D75FF2">
      <w:pPr>
        <w:pBdr>
          <w:top w:val="nil"/>
          <w:left w:val="nil"/>
          <w:bottom w:val="nil"/>
          <w:right w:val="nil"/>
          <w:between w:val="nil"/>
        </w:pBdr>
        <w:spacing w:line="276" w:lineRule="auto"/>
        <w:ind w:left="840" w:right="113" w:hanging="720"/>
        <w:rPr>
          <w:color w:val="000000"/>
        </w:rPr>
      </w:pPr>
      <w:r>
        <w:rPr>
          <w:color w:val="000000"/>
        </w:rPr>
        <w:t>Govan, Charissa and J. E. Miller, (April 14-15, 2014). Exploring the Underachievement of Elementary Gifted Students: Analysis of Classroom Achievement and Standardized Test Performance, Texas Association for Gifted</w:t>
      </w:r>
    </w:p>
    <w:p w:rsidR="00570D2B" w:rsidRDefault="00D75FF2">
      <w:pPr>
        <w:pBdr>
          <w:top w:val="nil"/>
          <w:left w:val="nil"/>
          <w:bottom w:val="nil"/>
          <w:right w:val="nil"/>
          <w:between w:val="nil"/>
        </w:pBdr>
        <w:ind w:left="840" w:hanging="120"/>
        <w:rPr>
          <w:color w:val="000000"/>
        </w:rPr>
      </w:pPr>
      <w:r>
        <w:rPr>
          <w:color w:val="000000"/>
        </w:rPr>
        <w:t>And Talented Leadership Conference, TAGT, Austin, Texas.</w:t>
      </w:r>
    </w:p>
    <w:p w:rsidR="00570D2B" w:rsidRDefault="00570D2B">
      <w:pPr>
        <w:pBdr>
          <w:top w:val="nil"/>
          <w:left w:val="nil"/>
          <w:bottom w:val="nil"/>
          <w:right w:val="nil"/>
          <w:between w:val="nil"/>
        </w:pBdr>
        <w:spacing w:line="276" w:lineRule="auto"/>
        <w:ind w:left="840" w:right="178" w:hanging="720"/>
        <w:rPr>
          <w:color w:val="000000"/>
        </w:rPr>
      </w:pPr>
    </w:p>
    <w:p w:rsidR="00570D2B" w:rsidRDefault="00D75FF2">
      <w:pPr>
        <w:pBdr>
          <w:top w:val="nil"/>
          <w:left w:val="nil"/>
          <w:bottom w:val="nil"/>
          <w:right w:val="nil"/>
          <w:between w:val="nil"/>
        </w:pBdr>
        <w:spacing w:line="276" w:lineRule="auto"/>
        <w:ind w:left="840" w:right="178" w:hanging="720"/>
        <w:rPr>
          <w:color w:val="000000"/>
        </w:rPr>
      </w:pPr>
      <w:r>
        <w:rPr>
          <w:color w:val="000000"/>
        </w:rPr>
        <w:t>Miller, J. E., (April 14 – 15, 2014), Priming the Pump for Legitimate Teacher and Student Action Research, Texas Association for Gifted and Talented Leadership Conference, Austin, Texas.</w:t>
      </w:r>
    </w:p>
    <w:p w:rsidR="00570D2B" w:rsidRDefault="00570D2B">
      <w:pPr>
        <w:spacing w:before="7"/>
        <w:rPr>
          <w:sz w:val="11"/>
          <w:szCs w:val="11"/>
        </w:rPr>
      </w:pPr>
    </w:p>
    <w:p w:rsidR="00570D2B" w:rsidRDefault="00570D2B">
      <w:pPr>
        <w:rPr>
          <w:sz w:val="20"/>
          <w:szCs w:val="20"/>
        </w:rPr>
      </w:pPr>
    </w:p>
    <w:p w:rsidR="00570D2B" w:rsidRDefault="00D75FF2">
      <w:pPr>
        <w:pBdr>
          <w:top w:val="nil"/>
          <w:left w:val="nil"/>
          <w:bottom w:val="nil"/>
          <w:right w:val="nil"/>
          <w:between w:val="nil"/>
        </w:pBdr>
        <w:ind w:left="120" w:hanging="120"/>
        <w:rPr>
          <w:color w:val="000000"/>
        </w:rPr>
      </w:pPr>
      <w:r>
        <w:rPr>
          <w:color w:val="000000"/>
        </w:rPr>
        <w:t xml:space="preserve">Conroy-Beam, Teddi, Treadwell, Linda, Clark, Mary and J. E. Miller, (April 14 -15, </w:t>
      </w:r>
    </w:p>
    <w:p w:rsidR="00570D2B" w:rsidRDefault="00D75FF2">
      <w:pPr>
        <w:pBdr>
          <w:top w:val="nil"/>
          <w:left w:val="nil"/>
          <w:bottom w:val="nil"/>
          <w:right w:val="nil"/>
          <w:between w:val="nil"/>
        </w:pBdr>
        <w:ind w:left="120" w:hanging="120"/>
        <w:rPr>
          <w:color w:val="000000"/>
        </w:rPr>
      </w:pPr>
      <w:r>
        <w:rPr>
          <w:color w:val="000000"/>
        </w:rPr>
        <w:tab/>
        <w:t xml:space="preserve">What Works: Identifying Population of Underrepresented Gifted Students, Texas </w:t>
      </w:r>
    </w:p>
    <w:p w:rsidR="00570D2B" w:rsidRDefault="00D75FF2">
      <w:pPr>
        <w:pBdr>
          <w:top w:val="nil"/>
          <w:left w:val="nil"/>
          <w:bottom w:val="nil"/>
          <w:right w:val="nil"/>
          <w:between w:val="nil"/>
        </w:pBdr>
        <w:ind w:left="120" w:hanging="120"/>
        <w:rPr>
          <w:color w:val="000000"/>
        </w:rPr>
      </w:pPr>
      <w:r>
        <w:rPr>
          <w:color w:val="000000"/>
        </w:rPr>
        <w:tab/>
        <w:t>Association for the Gifted and Talented. Fort Worth, Texas.</w:t>
      </w:r>
      <w:r>
        <w:rPr>
          <w:color w:val="000000"/>
        </w:rPr>
        <w:tab/>
        <w:t xml:space="preserve">  </w:t>
      </w:r>
    </w:p>
    <w:p w:rsidR="00570D2B" w:rsidRDefault="00570D2B">
      <w:pPr>
        <w:pBdr>
          <w:top w:val="nil"/>
          <w:left w:val="nil"/>
          <w:bottom w:val="nil"/>
          <w:right w:val="nil"/>
          <w:between w:val="nil"/>
        </w:pBdr>
        <w:ind w:hanging="120"/>
        <w:rPr>
          <w:color w:val="000000"/>
        </w:rPr>
      </w:pPr>
    </w:p>
    <w:p w:rsidR="00570D2B" w:rsidRDefault="00570D2B">
      <w:pPr>
        <w:pBdr>
          <w:top w:val="nil"/>
          <w:left w:val="nil"/>
          <w:bottom w:val="nil"/>
          <w:right w:val="nil"/>
          <w:between w:val="nil"/>
        </w:pBdr>
        <w:ind w:hanging="120"/>
        <w:rPr>
          <w:color w:val="000000"/>
        </w:rPr>
      </w:pPr>
    </w:p>
    <w:p w:rsidR="00570D2B" w:rsidRDefault="00D75FF2" w:rsidP="00F10B3B">
      <w:pPr>
        <w:pBdr>
          <w:top w:val="nil"/>
          <w:left w:val="nil"/>
          <w:bottom w:val="nil"/>
          <w:right w:val="nil"/>
          <w:between w:val="nil"/>
        </w:pBdr>
        <w:spacing w:line="253" w:lineRule="auto"/>
        <w:ind w:left="820" w:hanging="720"/>
        <w:rPr>
          <w:color w:val="000000"/>
        </w:rPr>
      </w:pPr>
      <w:r>
        <w:rPr>
          <w:color w:val="000000"/>
        </w:rPr>
        <w:t>Miller, J. E., (April 10, 2014), Crafting Discussion Prompts and Promoting Critical and Reflective Thinking in an Online Class, 7</w:t>
      </w:r>
      <w:r>
        <w:rPr>
          <w:color w:val="000000"/>
          <w:sz w:val="26"/>
          <w:szCs w:val="26"/>
          <w:vertAlign w:val="superscript"/>
        </w:rPr>
        <w:t xml:space="preserve">th </w:t>
      </w:r>
      <w:r>
        <w:rPr>
          <w:color w:val="000000"/>
        </w:rPr>
        <w:t>Annual Emerging Technologies for Online Learning International Symposium, Sloan-C 7</w:t>
      </w:r>
      <w:r>
        <w:rPr>
          <w:color w:val="000000"/>
          <w:sz w:val="26"/>
          <w:szCs w:val="26"/>
          <w:vertAlign w:val="superscript"/>
        </w:rPr>
        <w:t xml:space="preserve">th </w:t>
      </w:r>
      <w:r>
        <w:rPr>
          <w:color w:val="000000"/>
        </w:rPr>
        <w:t>Annual Sloan Consortium International Symposium, Dallas, Texas.</w:t>
      </w:r>
    </w:p>
    <w:p w:rsidR="00570D2B" w:rsidRDefault="00570D2B">
      <w:pPr>
        <w:pBdr>
          <w:top w:val="nil"/>
          <w:left w:val="nil"/>
          <w:bottom w:val="nil"/>
          <w:right w:val="nil"/>
          <w:between w:val="nil"/>
        </w:pBdr>
        <w:spacing w:line="260" w:lineRule="auto"/>
        <w:ind w:left="820" w:hanging="720"/>
        <w:rPr>
          <w:color w:val="000000"/>
        </w:rPr>
      </w:pPr>
    </w:p>
    <w:p w:rsidR="00570D2B" w:rsidRDefault="00D75FF2">
      <w:pPr>
        <w:pBdr>
          <w:top w:val="nil"/>
          <w:left w:val="nil"/>
          <w:bottom w:val="nil"/>
          <w:right w:val="nil"/>
          <w:between w:val="nil"/>
        </w:pBdr>
        <w:spacing w:line="260" w:lineRule="auto"/>
        <w:ind w:left="820" w:hanging="720"/>
        <w:rPr>
          <w:color w:val="000000"/>
        </w:rPr>
      </w:pPr>
      <w:r>
        <w:rPr>
          <w:color w:val="000000"/>
        </w:rPr>
        <w:t>Govan, Charissa and J. E. Miller, (August 10-14, 2013). Exploring the Underachievement of Elementary Gifted Students: Analysis of Classroom Achievement and Standardized Test Performance, 20</w:t>
      </w:r>
      <w:r>
        <w:rPr>
          <w:color w:val="000000"/>
          <w:sz w:val="26"/>
          <w:szCs w:val="26"/>
          <w:vertAlign w:val="superscript"/>
        </w:rPr>
        <w:t xml:space="preserve">th </w:t>
      </w:r>
      <w:r>
        <w:rPr>
          <w:color w:val="000000"/>
        </w:rPr>
        <w:t>Biennial World Conference of the</w:t>
      </w:r>
    </w:p>
    <w:p w:rsidR="00570D2B" w:rsidRDefault="00D75FF2">
      <w:pPr>
        <w:pBdr>
          <w:top w:val="nil"/>
          <w:left w:val="nil"/>
          <w:bottom w:val="nil"/>
          <w:right w:val="nil"/>
          <w:between w:val="nil"/>
        </w:pBdr>
        <w:spacing w:before="17"/>
        <w:ind w:left="820" w:hanging="120"/>
        <w:rPr>
          <w:color w:val="000000"/>
        </w:rPr>
      </w:pPr>
      <w:r>
        <w:rPr>
          <w:color w:val="000000"/>
        </w:rPr>
        <w:t>World Council for Gifted and Talented Children, Louisville, Kentucky.</w:t>
      </w:r>
    </w:p>
    <w:p w:rsidR="00570D2B" w:rsidRDefault="00570D2B">
      <w:pPr>
        <w:spacing w:before="8"/>
        <w:rPr>
          <w:sz w:val="15"/>
          <w:szCs w:val="15"/>
        </w:rPr>
      </w:pPr>
    </w:p>
    <w:p w:rsidR="00570D2B" w:rsidRDefault="00570D2B">
      <w:pPr>
        <w:rPr>
          <w:sz w:val="20"/>
          <w:szCs w:val="20"/>
        </w:rPr>
      </w:pPr>
    </w:p>
    <w:p w:rsidR="00570D2B" w:rsidRDefault="00D75FF2">
      <w:pPr>
        <w:pBdr>
          <w:top w:val="nil"/>
          <w:left w:val="nil"/>
          <w:bottom w:val="nil"/>
          <w:right w:val="nil"/>
          <w:between w:val="nil"/>
        </w:pBdr>
        <w:spacing w:line="275" w:lineRule="auto"/>
        <w:ind w:left="820" w:right="76" w:hanging="720"/>
        <w:rPr>
          <w:color w:val="000000"/>
        </w:rPr>
      </w:pPr>
      <w:r>
        <w:rPr>
          <w:color w:val="000000"/>
        </w:rPr>
        <w:t>Miller, J. E., (December 4-6, 2013). Professional Development and Gifted Minority Students: A District/University Partnership Progress Report, Houston, Texas.</w:t>
      </w:r>
    </w:p>
    <w:p w:rsidR="00570D2B" w:rsidRDefault="00570D2B">
      <w:pPr>
        <w:spacing w:before="1"/>
        <w:rPr>
          <w:sz w:val="12"/>
          <w:szCs w:val="12"/>
        </w:rPr>
      </w:pPr>
    </w:p>
    <w:p w:rsidR="00570D2B" w:rsidRDefault="00570D2B">
      <w:pPr>
        <w:rPr>
          <w:sz w:val="20"/>
          <w:szCs w:val="20"/>
        </w:rPr>
      </w:pPr>
    </w:p>
    <w:p w:rsidR="00570D2B" w:rsidRDefault="00D75FF2">
      <w:pPr>
        <w:pBdr>
          <w:top w:val="nil"/>
          <w:left w:val="nil"/>
          <w:bottom w:val="nil"/>
          <w:right w:val="nil"/>
          <w:between w:val="nil"/>
        </w:pBdr>
        <w:spacing w:line="275" w:lineRule="auto"/>
        <w:ind w:left="820" w:hanging="720"/>
        <w:rPr>
          <w:color w:val="000000"/>
        </w:rPr>
      </w:pPr>
      <w:r>
        <w:rPr>
          <w:color w:val="000000"/>
        </w:rPr>
        <w:t xml:space="preserve">Miller, J. E., (May, 2013), </w:t>
      </w:r>
      <w:proofErr w:type="gramStart"/>
      <w:r>
        <w:rPr>
          <w:color w:val="000000"/>
        </w:rPr>
        <w:t>The</w:t>
      </w:r>
      <w:proofErr w:type="gramEnd"/>
      <w:r>
        <w:rPr>
          <w:color w:val="000000"/>
        </w:rPr>
        <w:t xml:space="preserve"> Underachieving Gifted Student, Bill Martin Symposium TAMUC, Commerce, Texas.</w:t>
      </w:r>
    </w:p>
    <w:p w:rsidR="00570D2B" w:rsidRDefault="00570D2B">
      <w:pPr>
        <w:spacing w:before="1"/>
        <w:rPr>
          <w:sz w:val="12"/>
          <w:szCs w:val="12"/>
        </w:rPr>
      </w:pPr>
    </w:p>
    <w:p w:rsidR="00570D2B" w:rsidRDefault="00570D2B">
      <w:pPr>
        <w:rPr>
          <w:sz w:val="20"/>
          <w:szCs w:val="20"/>
        </w:rPr>
      </w:pPr>
    </w:p>
    <w:p w:rsidR="00570D2B" w:rsidRDefault="00D75FF2">
      <w:pPr>
        <w:pBdr>
          <w:top w:val="nil"/>
          <w:left w:val="nil"/>
          <w:bottom w:val="nil"/>
          <w:right w:val="nil"/>
          <w:between w:val="nil"/>
        </w:pBdr>
        <w:spacing w:line="258" w:lineRule="auto"/>
        <w:ind w:left="820" w:right="559" w:hanging="720"/>
        <w:rPr>
          <w:color w:val="000000"/>
        </w:rPr>
      </w:pPr>
      <w:r>
        <w:rPr>
          <w:color w:val="000000"/>
        </w:rPr>
        <w:t>Miller, J. E., (June 5-6, 2012).  Cultural Diversity Training in an Online Class Format. 24</w:t>
      </w:r>
      <w:r>
        <w:rPr>
          <w:color w:val="000000"/>
          <w:sz w:val="26"/>
          <w:szCs w:val="26"/>
          <w:vertAlign w:val="superscript"/>
        </w:rPr>
        <w:t xml:space="preserve">th   </w:t>
      </w:r>
      <w:r>
        <w:rPr>
          <w:color w:val="000000"/>
        </w:rPr>
        <w:t>Annual Conference, Ethnographic and Qualitative Research Conference, Cedarville, Ohio.</w:t>
      </w:r>
    </w:p>
    <w:p w:rsidR="00570D2B" w:rsidRDefault="00570D2B">
      <w:pPr>
        <w:spacing w:before="7"/>
        <w:rPr>
          <w:sz w:val="13"/>
          <w:szCs w:val="13"/>
        </w:rPr>
      </w:pPr>
    </w:p>
    <w:p w:rsidR="00570D2B" w:rsidRDefault="00570D2B">
      <w:pPr>
        <w:rPr>
          <w:sz w:val="20"/>
          <w:szCs w:val="20"/>
        </w:rPr>
      </w:pPr>
    </w:p>
    <w:p w:rsidR="00570D2B" w:rsidRDefault="00D75FF2">
      <w:pPr>
        <w:pBdr>
          <w:top w:val="nil"/>
          <w:left w:val="nil"/>
          <w:bottom w:val="nil"/>
          <w:right w:val="nil"/>
          <w:between w:val="nil"/>
        </w:pBdr>
        <w:spacing w:line="276" w:lineRule="auto"/>
        <w:ind w:left="820" w:right="76" w:hanging="720"/>
        <w:rPr>
          <w:color w:val="000000"/>
        </w:rPr>
      </w:pPr>
      <w:r>
        <w:rPr>
          <w:color w:val="000000"/>
        </w:rPr>
        <w:t xml:space="preserve">Miller, J. E., </w:t>
      </w:r>
      <w:proofErr w:type="gramStart"/>
      <w:r>
        <w:rPr>
          <w:color w:val="000000"/>
        </w:rPr>
        <w:t>(</w:t>
      </w:r>
      <w:proofErr w:type="gramEnd"/>
      <w:r>
        <w:rPr>
          <w:color w:val="000000"/>
        </w:rPr>
        <w:t xml:space="preserve">November 29-30, 2012) Building Connections: Empowering Parents and </w:t>
      </w:r>
      <w:r>
        <w:rPr>
          <w:color w:val="000000"/>
        </w:rPr>
        <w:lastRenderedPageBreak/>
        <w:t>Teachers in Preparing Students for College, Dallas, Texas</w:t>
      </w:r>
    </w:p>
    <w:p w:rsidR="00570D2B" w:rsidRDefault="00570D2B">
      <w:pPr>
        <w:spacing w:before="7"/>
      </w:pPr>
    </w:p>
    <w:p w:rsidR="00570D2B" w:rsidRDefault="00D75FF2">
      <w:pPr>
        <w:pBdr>
          <w:top w:val="nil"/>
          <w:left w:val="nil"/>
          <w:bottom w:val="nil"/>
          <w:right w:val="nil"/>
          <w:between w:val="nil"/>
        </w:pBdr>
        <w:spacing w:before="69" w:line="275" w:lineRule="auto"/>
        <w:ind w:left="820" w:right="233" w:hanging="720"/>
        <w:rPr>
          <w:color w:val="000000"/>
        </w:rPr>
      </w:pPr>
      <w:r>
        <w:rPr>
          <w:color w:val="000000"/>
        </w:rPr>
        <w:t xml:space="preserve">Miller, J. E., (April 2-3, 2012), High Potential African American Students, TAGT </w:t>
      </w:r>
      <w:proofErr w:type="spellStart"/>
      <w:r>
        <w:rPr>
          <w:color w:val="000000"/>
        </w:rPr>
        <w:t>TAGT</w:t>
      </w:r>
      <w:proofErr w:type="spellEnd"/>
      <w:r>
        <w:rPr>
          <w:color w:val="000000"/>
        </w:rPr>
        <w:t xml:space="preserve"> Leadership Conference.</w:t>
      </w:r>
    </w:p>
    <w:p w:rsidR="00570D2B" w:rsidRDefault="00570D2B">
      <w:pPr>
        <w:spacing w:before="1"/>
        <w:rPr>
          <w:sz w:val="12"/>
          <w:szCs w:val="12"/>
        </w:rPr>
      </w:pPr>
    </w:p>
    <w:p w:rsidR="00570D2B" w:rsidRDefault="00570D2B">
      <w:pPr>
        <w:rPr>
          <w:sz w:val="20"/>
          <w:szCs w:val="20"/>
        </w:rPr>
      </w:pPr>
    </w:p>
    <w:p w:rsidR="00570D2B" w:rsidRDefault="00D75FF2">
      <w:pPr>
        <w:pBdr>
          <w:top w:val="nil"/>
          <w:left w:val="nil"/>
          <w:bottom w:val="nil"/>
          <w:right w:val="nil"/>
          <w:between w:val="nil"/>
        </w:pBdr>
        <w:spacing w:line="275" w:lineRule="auto"/>
        <w:ind w:left="820" w:right="516" w:hanging="720"/>
        <w:rPr>
          <w:color w:val="000000"/>
        </w:rPr>
      </w:pPr>
      <w:r>
        <w:rPr>
          <w:color w:val="000000"/>
        </w:rPr>
        <w:t>Miller</w:t>
      </w:r>
      <w:proofErr w:type="gramStart"/>
      <w:r>
        <w:rPr>
          <w:color w:val="000000"/>
        </w:rPr>
        <w:t>,  J</w:t>
      </w:r>
      <w:proofErr w:type="gramEnd"/>
      <w:r>
        <w:rPr>
          <w:color w:val="000000"/>
        </w:rPr>
        <w:t>. E.,  (April 2-3, 2012), Parent Advocacy and the Culturally Different GT Learner, TAGT Leadership Conference, Austin, Texas.</w:t>
      </w:r>
    </w:p>
    <w:p w:rsidR="00570D2B" w:rsidRDefault="00570D2B">
      <w:pPr>
        <w:spacing w:before="12"/>
      </w:pPr>
    </w:p>
    <w:p w:rsidR="00570D2B" w:rsidRDefault="00D75FF2">
      <w:pPr>
        <w:pBdr>
          <w:top w:val="nil"/>
          <w:left w:val="nil"/>
          <w:bottom w:val="nil"/>
          <w:right w:val="nil"/>
          <w:between w:val="nil"/>
        </w:pBdr>
        <w:spacing w:before="69" w:line="258" w:lineRule="auto"/>
        <w:ind w:left="820" w:right="277" w:hanging="720"/>
        <w:rPr>
          <w:color w:val="000000"/>
        </w:rPr>
      </w:pPr>
      <w:r>
        <w:rPr>
          <w:color w:val="000000"/>
        </w:rPr>
        <w:t xml:space="preserve">Miller, J. E., (May 6, 2011). Teaching Gifted </w:t>
      </w:r>
      <w:proofErr w:type="gramStart"/>
      <w:r>
        <w:rPr>
          <w:color w:val="000000"/>
        </w:rPr>
        <w:t>Students :</w:t>
      </w:r>
      <w:proofErr w:type="gramEnd"/>
      <w:r>
        <w:rPr>
          <w:color w:val="000000"/>
        </w:rPr>
        <w:t xml:space="preserve"> Lifting Minds and Thinking Toward the Gestalt, 7</w:t>
      </w:r>
      <w:r>
        <w:rPr>
          <w:color w:val="000000"/>
          <w:sz w:val="26"/>
          <w:szCs w:val="26"/>
          <w:vertAlign w:val="superscript"/>
        </w:rPr>
        <w:t xml:space="preserve">th </w:t>
      </w:r>
      <w:r>
        <w:rPr>
          <w:color w:val="000000"/>
        </w:rPr>
        <w:t>Annual Bill Martin, Jr Memorial Symposium, Commerce, Texas.</w:t>
      </w:r>
      <w:r>
        <w:rPr>
          <w:noProof/>
        </w:rPr>
        <mc:AlternateContent>
          <mc:Choice Requires="wps">
            <w:drawing>
              <wp:anchor distT="0" distB="0" distL="0" distR="0" simplePos="0" relativeHeight="251663360" behindDoc="0" locked="0" layoutInCell="1" hidden="0" allowOverlap="1">
                <wp:simplePos x="0" y="0"/>
                <wp:positionH relativeFrom="column">
                  <wp:posOffset>3416300</wp:posOffset>
                </wp:positionH>
                <wp:positionV relativeFrom="paragraph">
                  <wp:posOffset>190500</wp:posOffset>
                </wp:positionV>
                <wp:extent cx="52705" cy="22225"/>
                <wp:effectExtent l="0" t="0" r="0" b="0"/>
                <wp:wrapSquare wrapText="bothSides" distT="0" distB="0" distL="0" distR="0"/>
                <wp:docPr id="37" name="Freeform 37"/>
                <wp:cNvGraphicFramePr/>
                <a:graphic xmlns:a="http://schemas.openxmlformats.org/drawingml/2006/main">
                  <a:graphicData uri="http://schemas.microsoft.com/office/word/2010/wordprocessingShape">
                    <wps:wsp>
                      <wps:cNvSpPr/>
                      <wps:spPr>
                        <a:xfrm>
                          <a:off x="5324410" y="3773650"/>
                          <a:ext cx="43180" cy="12700"/>
                        </a:xfrm>
                        <a:custGeom>
                          <a:avLst/>
                          <a:gdLst/>
                          <a:ahLst/>
                          <a:cxnLst/>
                          <a:rect l="l" t="t" r="r" b="b"/>
                          <a:pathLst>
                            <a:path w="68" h="20" extrusionOk="0">
                              <a:moveTo>
                                <a:pt x="0" y="5"/>
                              </a:moveTo>
                              <a:lnTo>
                                <a:pt x="67" y="5"/>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9D62B2" id="Freeform 37" o:spid="_x0000_s1026" style="position:absolute;margin-left:269pt;margin-top:15pt;width:4.15pt;height:1.75pt;z-index:251663360;visibility:visible;mso-wrap-style:square;mso-wrap-distance-left:0;mso-wrap-distance-top:0;mso-wrap-distance-right:0;mso-wrap-distance-bottom:0;mso-position-horizontal:absolute;mso-position-horizontal-relative:text;mso-position-vertical:absolute;mso-position-vertical-relative:text;v-text-anchor:middle" coordsize="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" path="m,5r67,e" filled="f">
                <v:path arrowok="t" o:extrusionok="f"/>
                <w10:wrap type="square"/>
              </v:shape>
            </w:pict>
          </mc:Fallback>
        </mc:AlternateContent>
      </w:r>
    </w:p>
    <w:p w:rsidR="00570D2B" w:rsidRDefault="00570D2B">
      <w:pPr>
        <w:spacing w:before="10"/>
        <w:rPr>
          <w:sz w:val="13"/>
          <w:szCs w:val="13"/>
        </w:rPr>
      </w:pPr>
    </w:p>
    <w:p w:rsidR="00570D2B" w:rsidRDefault="00570D2B">
      <w:pPr>
        <w:rPr>
          <w:sz w:val="20"/>
          <w:szCs w:val="20"/>
        </w:rPr>
      </w:pPr>
    </w:p>
    <w:p w:rsidR="00570D2B" w:rsidRDefault="00D75FF2">
      <w:pPr>
        <w:pBdr>
          <w:top w:val="nil"/>
          <w:left w:val="nil"/>
          <w:bottom w:val="nil"/>
          <w:right w:val="nil"/>
          <w:between w:val="nil"/>
        </w:pBdr>
        <w:spacing w:line="258" w:lineRule="auto"/>
        <w:ind w:left="820" w:right="166" w:hanging="720"/>
        <w:jc w:val="both"/>
        <w:rPr>
          <w:color w:val="000000"/>
        </w:rPr>
      </w:pPr>
      <w:r>
        <w:rPr>
          <w:color w:val="000000"/>
        </w:rPr>
        <w:t>Miller, J. E., (February 17-20, 2010). A Qualitative Analysis of Discussion in an Online Course. Southwest Educational Research Association 33</w:t>
      </w:r>
      <w:r>
        <w:rPr>
          <w:color w:val="000000"/>
          <w:sz w:val="26"/>
          <w:szCs w:val="26"/>
          <w:vertAlign w:val="superscript"/>
        </w:rPr>
        <w:t xml:space="preserve">rd </w:t>
      </w:r>
      <w:r>
        <w:rPr>
          <w:color w:val="000000"/>
        </w:rPr>
        <w:t>Annual Meeting, New Orleans, Louisiana.</w:t>
      </w:r>
    </w:p>
    <w:p w:rsidR="00570D2B" w:rsidRDefault="00570D2B">
      <w:pPr>
        <w:pBdr>
          <w:top w:val="nil"/>
          <w:left w:val="nil"/>
          <w:bottom w:val="nil"/>
          <w:right w:val="nil"/>
          <w:between w:val="nil"/>
        </w:pBdr>
        <w:spacing w:before="1"/>
        <w:ind w:left="120" w:hanging="120"/>
        <w:rPr>
          <w:color w:val="000000"/>
        </w:rPr>
      </w:pPr>
    </w:p>
    <w:p w:rsidR="00570D2B" w:rsidRDefault="00D75FF2">
      <w:pPr>
        <w:pBdr>
          <w:top w:val="nil"/>
          <w:left w:val="nil"/>
          <w:bottom w:val="nil"/>
          <w:right w:val="nil"/>
          <w:between w:val="nil"/>
        </w:pBdr>
        <w:spacing w:before="74" w:line="275" w:lineRule="auto"/>
        <w:ind w:left="820" w:right="178" w:hanging="720"/>
        <w:rPr>
          <w:color w:val="000000"/>
        </w:rPr>
      </w:pPr>
      <w:r>
        <w:rPr>
          <w:color w:val="000000"/>
        </w:rPr>
        <w:t>Miller, J. E., (November 10-12, 2010). Dual Language Programs in Texas: A Panel Discussion. Texas Association for the Gifted and Talented, Annual State Conference. Fort Worth, Texas.</w:t>
      </w:r>
    </w:p>
    <w:p w:rsidR="00570D2B" w:rsidRDefault="00570D2B">
      <w:pPr>
        <w:spacing w:before="1"/>
        <w:rPr>
          <w:sz w:val="12"/>
          <w:szCs w:val="12"/>
        </w:rPr>
      </w:pPr>
    </w:p>
    <w:p w:rsidR="00570D2B" w:rsidRDefault="00570D2B">
      <w:pPr>
        <w:rPr>
          <w:sz w:val="20"/>
          <w:szCs w:val="20"/>
        </w:rPr>
      </w:pPr>
    </w:p>
    <w:p w:rsidR="00570D2B" w:rsidRDefault="00D75FF2">
      <w:pPr>
        <w:pBdr>
          <w:top w:val="nil"/>
          <w:left w:val="nil"/>
          <w:bottom w:val="nil"/>
          <w:right w:val="nil"/>
          <w:between w:val="nil"/>
        </w:pBdr>
        <w:spacing w:line="258" w:lineRule="auto"/>
        <w:ind w:left="820" w:right="559" w:hanging="720"/>
        <w:rPr>
          <w:color w:val="000000"/>
        </w:rPr>
      </w:pPr>
      <w:r>
        <w:rPr>
          <w:color w:val="000000"/>
        </w:rPr>
        <w:t>Miller, J. E., (March 26-27, 2009). The Effectiveness of an Online Gifted Education Course. Education Today: Trends and Research. 6</w:t>
      </w:r>
      <w:r>
        <w:rPr>
          <w:color w:val="000000"/>
          <w:sz w:val="26"/>
          <w:szCs w:val="26"/>
          <w:vertAlign w:val="superscript"/>
        </w:rPr>
        <w:t xml:space="preserve">th </w:t>
      </w:r>
      <w:r>
        <w:rPr>
          <w:color w:val="000000"/>
        </w:rPr>
        <w:t>Annual Education Research Conference, Lamar University, Beaumont, Texas.</w:t>
      </w:r>
    </w:p>
    <w:p w:rsidR="00570D2B" w:rsidRDefault="00570D2B">
      <w:pPr>
        <w:spacing w:before="10"/>
        <w:rPr>
          <w:sz w:val="13"/>
          <w:szCs w:val="13"/>
        </w:rPr>
      </w:pPr>
    </w:p>
    <w:p w:rsidR="00570D2B" w:rsidRDefault="00570D2B">
      <w:pPr>
        <w:rPr>
          <w:sz w:val="20"/>
          <w:szCs w:val="20"/>
        </w:rPr>
      </w:pPr>
    </w:p>
    <w:p w:rsidR="00570D2B" w:rsidRDefault="00D75FF2">
      <w:pPr>
        <w:pBdr>
          <w:top w:val="nil"/>
          <w:left w:val="nil"/>
          <w:bottom w:val="nil"/>
          <w:right w:val="nil"/>
          <w:between w:val="nil"/>
        </w:pBdr>
        <w:spacing w:line="258" w:lineRule="auto"/>
        <w:ind w:left="820" w:right="559" w:hanging="720"/>
        <w:rPr>
          <w:color w:val="000000"/>
        </w:rPr>
      </w:pPr>
      <w:r>
        <w:rPr>
          <w:color w:val="000000"/>
        </w:rPr>
        <w:t>Miller, J. E., (June 5-6, 2009).  Cultural Diversity Training in an Online Class Format. 21</w:t>
      </w:r>
      <w:r>
        <w:rPr>
          <w:color w:val="000000"/>
          <w:sz w:val="26"/>
          <w:szCs w:val="26"/>
          <w:vertAlign w:val="superscript"/>
        </w:rPr>
        <w:t xml:space="preserve">st </w:t>
      </w:r>
      <w:r>
        <w:rPr>
          <w:color w:val="000000"/>
        </w:rPr>
        <w:t>Annual Conference, Ethnographic and Qualitative Research Conference, Cedarville, Ohio.</w:t>
      </w:r>
    </w:p>
    <w:p w:rsidR="00570D2B" w:rsidRDefault="00570D2B">
      <w:pPr>
        <w:spacing w:before="10"/>
        <w:rPr>
          <w:sz w:val="13"/>
          <w:szCs w:val="13"/>
        </w:rPr>
      </w:pPr>
    </w:p>
    <w:p w:rsidR="00570D2B" w:rsidRDefault="00570D2B">
      <w:pPr>
        <w:rPr>
          <w:sz w:val="20"/>
          <w:szCs w:val="20"/>
        </w:rPr>
      </w:pPr>
    </w:p>
    <w:p w:rsidR="00570D2B" w:rsidRDefault="00D75FF2">
      <w:pPr>
        <w:pBdr>
          <w:top w:val="nil"/>
          <w:left w:val="nil"/>
          <w:bottom w:val="nil"/>
          <w:right w:val="nil"/>
          <w:between w:val="nil"/>
        </w:pBdr>
        <w:spacing w:line="267" w:lineRule="auto"/>
        <w:ind w:left="820" w:hanging="720"/>
        <w:rPr>
          <w:color w:val="000000"/>
        </w:rPr>
      </w:pPr>
      <w:r>
        <w:rPr>
          <w:color w:val="000000"/>
        </w:rPr>
        <w:t>Miller, J. E., (March 27 – 28, 2009). The Effect of a Web-Enhanced and a Web-Based Cultural Diversity Graduate Class on Perceptions of In-Service Teachers.   The Texas Chapter of the National Association for Multicultural Education, 8</w:t>
      </w:r>
      <w:r>
        <w:rPr>
          <w:color w:val="000000"/>
          <w:sz w:val="26"/>
          <w:szCs w:val="26"/>
          <w:vertAlign w:val="superscript"/>
        </w:rPr>
        <w:t xml:space="preserve">th </w:t>
      </w:r>
      <w:r>
        <w:rPr>
          <w:color w:val="000000"/>
        </w:rPr>
        <w:t>Annual Region 6 Texas NAME Conference, Prairie View A&amp;M University, Prairie View Texas.</w:t>
      </w:r>
    </w:p>
    <w:p w:rsidR="00570D2B" w:rsidRDefault="00570D2B">
      <w:pPr>
        <w:spacing w:before="7"/>
        <w:rPr>
          <w:sz w:val="12"/>
          <w:szCs w:val="12"/>
        </w:rPr>
      </w:pPr>
    </w:p>
    <w:p w:rsidR="00570D2B" w:rsidRDefault="00570D2B">
      <w:pPr>
        <w:rPr>
          <w:sz w:val="20"/>
          <w:szCs w:val="20"/>
        </w:rPr>
      </w:pPr>
    </w:p>
    <w:p w:rsidR="00570D2B" w:rsidRDefault="00D75FF2">
      <w:pPr>
        <w:pBdr>
          <w:top w:val="nil"/>
          <w:left w:val="nil"/>
          <w:bottom w:val="nil"/>
          <w:right w:val="nil"/>
          <w:between w:val="nil"/>
        </w:pBdr>
        <w:spacing w:line="276" w:lineRule="auto"/>
        <w:ind w:left="820" w:right="172" w:hanging="720"/>
        <w:rPr>
          <w:color w:val="000000"/>
        </w:rPr>
      </w:pPr>
      <w:r>
        <w:rPr>
          <w:color w:val="000000"/>
        </w:rPr>
        <w:t>Miller, J. E., (December 2-4, 2009). Supporting the Needs of the Gifted English Language Learner and the Culturally Diverse Learner. Professional Development Conference, Texas Association for the Gifted and Talented, Houston, Texas.</w:t>
      </w:r>
    </w:p>
    <w:p w:rsidR="00570D2B" w:rsidRDefault="00570D2B">
      <w:pPr>
        <w:spacing w:before="7"/>
        <w:rPr>
          <w:sz w:val="11"/>
          <w:szCs w:val="11"/>
        </w:rPr>
      </w:pPr>
    </w:p>
    <w:p w:rsidR="00570D2B" w:rsidRDefault="00570D2B">
      <w:pPr>
        <w:rPr>
          <w:sz w:val="20"/>
          <w:szCs w:val="20"/>
        </w:rPr>
      </w:pPr>
    </w:p>
    <w:p w:rsidR="00570D2B" w:rsidRDefault="00D75FF2">
      <w:pPr>
        <w:pBdr>
          <w:top w:val="nil"/>
          <w:left w:val="nil"/>
          <w:bottom w:val="nil"/>
          <w:right w:val="nil"/>
          <w:between w:val="nil"/>
        </w:pBdr>
        <w:spacing w:line="276" w:lineRule="auto"/>
        <w:ind w:left="820" w:right="270" w:hanging="720"/>
        <w:rPr>
          <w:color w:val="000000"/>
        </w:rPr>
      </w:pPr>
      <w:r>
        <w:rPr>
          <w:color w:val="000000"/>
        </w:rPr>
        <w:t>Miller, J. E., (December 2 -4, 2009). ACT-SO: Afro-Academic, Cultural, Technological, Scientific Olympics. Professional Development Conference, Texas Association for the Gifted and Talented, Houston, Texas.</w:t>
      </w:r>
    </w:p>
    <w:p w:rsidR="00570D2B" w:rsidRDefault="00570D2B">
      <w:pPr>
        <w:spacing w:before="7"/>
        <w:rPr>
          <w:sz w:val="11"/>
          <w:szCs w:val="11"/>
        </w:rPr>
      </w:pPr>
    </w:p>
    <w:p w:rsidR="00570D2B" w:rsidRDefault="00570D2B">
      <w:pPr>
        <w:rPr>
          <w:sz w:val="20"/>
          <w:szCs w:val="20"/>
        </w:rPr>
      </w:pPr>
    </w:p>
    <w:p w:rsidR="00570D2B" w:rsidRDefault="00D75FF2">
      <w:pPr>
        <w:pBdr>
          <w:top w:val="nil"/>
          <w:left w:val="nil"/>
          <w:bottom w:val="nil"/>
          <w:right w:val="nil"/>
          <w:between w:val="nil"/>
        </w:pBdr>
        <w:spacing w:line="276" w:lineRule="auto"/>
        <w:ind w:left="820" w:right="155" w:hanging="720"/>
        <w:rPr>
          <w:color w:val="000000"/>
        </w:rPr>
      </w:pPr>
      <w:r>
        <w:rPr>
          <w:color w:val="000000"/>
        </w:rPr>
        <w:t xml:space="preserve">Miller, J. E., (December 2-4, 2009). Qualitative Research: Developing and Teaching </w:t>
      </w:r>
      <w:r>
        <w:rPr>
          <w:color w:val="000000"/>
        </w:rPr>
        <w:lastRenderedPageBreak/>
        <w:t>Online Classes in Gifted Education.  Professional Development Conference, Texas Association for the Gifted and Talented, Houston, Texas.</w:t>
      </w:r>
    </w:p>
    <w:p w:rsidR="00570D2B" w:rsidRDefault="00570D2B">
      <w:pPr>
        <w:spacing w:before="7"/>
        <w:rPr>
          <w:sz w:val="11"/>
          <w:szCs w:val="11"/>
        </w:rPr>
      </w:pPr>
    </w:p>
    <w:p w:rsidR="00570D2B" w:rsidRDefault="00570D2B">
      <w:pPr>
        <w:rPr>
          <w:sz w:val="20"/>
          <w:szCs w:val="20"/>
        </w:rPr>
      </w:pPr>
    </w:p>
    <w:p w:rsidR="00570D2B" w:rsidRDefault="00D75FF2">
      <w:pPr>
        <w:pBdr>
          <w:top w:val="nil"/>
          <w:left w:val="nil"/>
          <w:bottom w:val="nil"/>
          <w:right w:val="nil"/>
          <w:between w:val="nil"/>
        </w:pBdr>
        <w:ind w:left="100" w:hanging="120"/>
        <w:rPr>
          <w:color w:val="000000"/>
        </w:rPr>
      </w:pPr>
      <w:r>
        <w:rPr>
          <w:color w:val="000000"/>
        </w:rPr>
        <w:t>Miller, J. E. (March 6-8, 2008). Inspiring, Education, and Nurturing the</w:t>
      </w:r>
    </w:p>
    <w:p w:rsidR="00570D2B" w:rsidRDefault="00D75FF2">
      <w:pPr>
        <w:pBdr>
          <w:top w:val="nil"/>
          <w:left w:val="nil"/>
          <w:bottom w:val="nil"/>
          <w:right w:val="nil"/>
          <w:between w:val="nil"/>
        </w:pBdr>
        <w:spacing w:before="41" w:line="276" w:lineRule="auto"/>
        <w:ind w:left="820" w:right="656" w:hanging="120"/>
        <w:rPr>
          <w:color w:val="000000"/>
        </w:rPr>
      </w:pPr>
      <w:r>
        <w:rPr>
          <w:color w:val="000000"/>
        </w:rPr>
        <w:t>African American Gifted Learner. State Conference of the Texas Alliance of Black School Educators, Galveston, Texas.</w:t>
      </w:r>
    </w:p>
    <w:p w:rsidR="00570D2B" w:rsidRDefault="00570D2B">
      <w:pPr>
        <w:spacing w:before="6"/>
        <w:rPr>
          <w:sz w:val="11"/>
          <w:szCs w:val="11"/>
        </w:rPr>
      </w:pPr>
    </w:p>
    <w:p w:rsidR="00570D2B" w:rsidRDefault="00570D2B">
      <w:pPr>
        <w:rPr>
          <w:sz w:val="20"/>
          <w:szCs w:val="20"/>
        </w:rPr>
      </w:pPr>
    </w:p>
    <w:p w:rsidR="00570D2B" w:rsidRDefault="00D75FF2">
      <w:pPr>
        <w:pBdr>
          <w:top w:val="nil"/>
          <w:left w:val="nil"/>
          <w:bottom w:val="nil"/>
          <w:right w:val="nil"/>
          <w:between w:val="nil"/>
        </w:pBdr>
        <w:spacing w:line="275" w:lineRule="auto"/>
        <w:ind w:left="820" w:hanging="720"/>
        <w:rPr>
          <w:color w:val="000000"/>
        </w:rPr>
      </w:pPr>
      <w:r>
        <w:rPr>
          <w:color w:val="000000"/>
        </w:rPr>
        <w:t>Miller, J. E., (November, 2008), Status of Gifted Education in Texas: A Research Study Conducted by the TAGT Research Division.</w:t>
      </w:r>
    </w:p>
    <w:p w:rsidR="00570D2B" w:rsidRDefault="00570D2B">
      <w:pPr>
        <w:spacing w:before="1"/>
        <w:rPr>
          <w:sz w:val="12"/>
          <w:szCs w:val="12"/>
        </w:rPr>
      </w:pPr>
    </w:p>
    <w:p w:rsidR="00570D2B" w:rsidRDefault="00570D2B">
      <w:pPr>
        <w:rPr>
          <w:sz w:val="20"/>
          <w:szCs w:val="20"/>
        </w:rPr>
      </w:pPr>
    </w:p>
    <w:p w:rsidR="00570D2B" w:rsidRDefault="00D75FF2">
      <w:pPr>
        <w:pBdr>
          <w:top w:val="nil"/>
          <w:left w:val="nil"/>
          <w:bottom w:val="nil"/>
          <w:right w:val="nil"/>
          <w:between w:val="nil"/>
        </w:pBdr>
        <w:ind w:left="100" w:hanging="120"/>
        <w:rPr>
          <w:color w:val="000000"/>
        </w:rPr>
      </w:pPr>
      <w:r>
        <w:rPr>
          <w:color w:val="000000"/>
        </w:rPr>
        <w:t>Miller, J. E., (November 12-14, 2008), Social and Emotional Dynamics of the</w:t>
      </w:r>
    </w:p>
    <w:p w:rsidR="00570D2B" w:rsidRDefault="00D75FF2">
      <w:pPr>
        <w:pBdr>
          <w:top w:val="nil"/>
          <w:left w:val="nil"/>
          <w:bottom w:val="nil"/>
          <w:right w:val="nil"/>
          <w:between w:val="nil"/>
        </w:pBdr>
        <w:spacing w:before="41"/>
        <w:ind w:left="820" w:hanging="120"/>
        <w:rPr>
          <w:color w:val="000000"/>
        </w:rPr>
      </w:pPr>
      <w:r>
        <w:rPr>
          <w:color w:val="000000"/>
        </w:rPr>
        <w:t>Gifted African American Learner. Professional Development Conference of the</w:t>
      </w:r>
    </w:p>
    <w:p w:rsidR="00570D2B" w:rsidRDefault="00D75FF2">
      <w:pPr>
        <w:pBdr>
          <w:top w:val="nil"/>
          <w:left w:val="nil"/>
          <w:bottom w:val="nil"/>
          <w:right w:val="nil"/>
          <w:between w:val="nil"/>
        </w:pBdr>
        <w:spacing w:before="74"/>
        <w:ind w:left="820" w:hanging="120"/>
        <w:rPr>
          <w:color w:val="000000"/>
        </w:rPr>
      </w:pPr>
      <w:r>
        <w:rPr>
          <w:color w:val="000000"/>
        </w:rPr>
        <w:t>Texas Association for the Gifted and Talented, Dallas, Texas.</w:t>
      </w:r>
    </w:p>
    <w:p w:rsidR="00570D2B" w:rsidRDefault="00570D2B">
      <w:pPr>
        <w:spacing w:before="8"/>
        <w:rPr>
          <w:sz w:val="15"/>
          <w:szCs w:val="15"/>
        </w:rPr>
      </w:pPr>
    </w:p>
    <w:p w:rsidR="00570D2B" w:rsidRDefault="00570D2B">
      <w:pPr>
        <w:rPr>
          <w:sz w:val="20"/>
          <w:szCs w:val="20"/>
        </w:rPr>
      </w:pPr>
    </w:p>
    <w:p w:rsidR="00570D2B" w:rsidRDefault="00D75FF2">
      <w:pPr>
        <w:pBdr>
          <w:top w:val="nil"/>
          <w:left w:val="nil"/>
          <w:bottom w:val="nil"/>
          <w:right w:val="nil"/>
          <w:between w:val="nil"/>
        </w:pBdr>
        <w:spacing w:line="276" w:lineRule="auto"/>
        <w:ind w:left="820" w:right="296" w:hanging="720"/>
        <w:rPr>
          <w:color w:val="000000"/>
        </w:rPr>
      </w:pPr>
      <w:r>
        <w:rPr>
          <w:color w:val="000000"/>
        </w:rPr>
        <w:t>Miller, J. E., (November 14-16, 2007), Identifying and Meeting the Needs of the African American Gifted Learner.  TAGT Annual Professional Development Conference for Educators and Parents, Houston, Texas.</w:t>
      </w:r>
    </w:p>
    <w:p w:rsidR="00570D2B" w:rsidRDefault="00570D2B">
      <w:pPr>
        <w:spacing w:before="7"/>
        <w:rPr>
          <w:sz w:val="11"/>
          <w:szCs w:val="11"/>
        </w:rPr>
      </w:pPr>
    </w:p>
    <w:p w:rsidR="00570D2B" w:rsidRDefault="00570D2B">
      <w:pPr>
        <w:rPr>
          <w:sz w:val="20"/>
          <w:szCs w:val="20"/>
        </w:rPr>
      </w:pPr>
    </w:p>
    <w:p w:rsidR="00570D2B" w:rsidRDefault="00D75FF2">
      <w:pPr>
        <w:pBdr>
          <w:top w:val="nil"/>
          <w:left w:val="nil"/>
          <w:bottom w:val="nil"/>
          <w:right w:val="nil"/>
          <w:between w:val="nil"/>
        </w:pBdr>
        <w:spacing w:line="276" w:lineRule="auto"/>
        <w:ind w:left="820" w:right="300" w:hanging="720"/>
        <w:rPr>
          <w:color w:val="000000"/>
        </w:rPr>
      </w:pPr>
      <w:r>
        <w:rPr>
          <w:color w:val="000000"/>
        </w:rPr>
        <w:t>Miller, J. E., (November 2-5, 2005). Curriculum and Instructional Strategies for the Gifted. Annual Professional Development Conference for Educators and Parents, TAGT State Conference, San Antonio, Texas.</w:t>
      </w:r>
    </w:p>
    <w:p w:rsidR="00570D2B" w:rsidRDefault="00570D2B">
      <w:pPr>
        <w:spacing w:before="7"/>
        <w:rPr>
          <w:sz w:val="11"/>
          <w:szCs w:val="11"/>
        </w:rPr>
      </w:pPr>
    </w:p>
    <w:p w:rsidR="00570D2B" w:rsidRDefault="00570D2B">
      <w:pPr>
        <w:rPr>
          <w:sz w:val="20"/>
          <w:szCs w:val="20"/>
        </w:rPr>
      </w:pPr>
    </w:p>
    <w:p w:rsidR="00570D2B" w:rsidRDefault="00D75FF2">
      <w:pPr>
        <w:pBdr>
          <w:top w:val="nil"/>
          <w:left w:val="nil"/>
          <w:bottom w:val="nil"/>
          <w:right w:val="nil"/>
          <w:between w:val="nil"/>
        </w:pBdr>
        <w:ind w:left="100" w:hanging="120"/>
        <w:rPr>
          <w:color w:val="000000"/>
        </w:rPr>
      </w:pPr>
      <w:r>
        <w:rPr>
          <w:color w:val="000000"/>
        </w:rPr>
        <w:t>Miller, J. E., (November 2-5, 2005). The Model UN: A Curricular Approach</w:t>
      </w:r>
    </w:p>
    <w:p w:rsidR="00570D2B" w:rsidRDefault="00D75FF2">
      <w:pPr>
        <w:pBdr>
          <w:top w:val="nil"/>
          <w:left w:val="nil"/>
          <w:bottom w:val="nil"/>
          <w:right w:val="nil"/>
          <w:between w:val="nil"/>
        </w:pBdr>
        <w:spacing w:before="43" w:line="275" w:lineRule="auto"/>
        <w:ind w:left="820" w:right="4" w:hanging="120"/>
        <w:rPr>
          <w:color w:val="000000"/>
        </w:rPr>
      </w:pPr>
      <w:r>
        <w:rPr>
          <w:color w:val="000000"/>
        </w:rPr>
        <w:t>For the Gifted Student. Annual Professional Development Conference for Educators and Parents, TAGT State Conference, San Antonio, Texas.</w:t>
      </w:r>
    </w:p>
    <w:p w:rsidR="00570D2B" w:rsidRDefault="00570D2B">
      <w:pPr>
        <w:spacing w:before="8"/>
        <w:rPr>
          <w:sz w:val="11"/>
          <w:szCs w:val="11"/>
        </w:rPr>
      </w:pPr>
    </w:p>
    <w:p w:rsidR="00570D2B" w:rsidRDefault="00570D2B">
      <w:pPr>
        <w:rPr>
          <w:sz w:val="20"/>
          <w:szCs w:val="20"/>
        </w:rPr>
      </w:pPr>
    </w:p>
    <w:p w:rsidR="00570D2B" w:rsidRDefault="00D75FF2">
      <w:pPr>
        <w:pBdr>
          <w:top w:val="nil"/>
          <w:left w:val="nil"/>
          <w:bottom w:val="nil"/>
          <w:right w:val="nil"/>
          <w:between w:val="nil"/>
        </w:pBdr>
        <w:spacing w:line="276" w:lineRule="auto"/>
        <w:ind w:left="820" w:right="183" w:hanging="720"/>
        <w:rPr>
          <w:color w:val="000000"/>
        </w:rPr>
      </w:pPr>
      <w:r>
        <w:rPr>
          <w:color w:val="000000"/>
        </w:rPr>
        <w:t>Miller, J. E., (November 2-5, 2005). Identification and the African American Gifted Student. Annual Professional Development Conference for Educators and Parents, TAGT State Conference, San Antonio, Texas.</w:t>
      </w:r>
    </w:p>
    <w:p w:rsidR="00570D2B" w:rsidRDefault="00570D2B">
      <w:pPr>
        <w:spacing w:before="2"/>
        <w:rPr>
          <w:sz w:val="12"/>
          <w:szCs w:val="12"/>
        </w:rPr>
      </w:pPr>
    </w:p>
    <w:p w:rsidR="00570D2B" w:rsidRDefault="00570D2B">
      <w:pPr>
        <w:rPr>
          <w:sz w:val="20"/>
          <w:szCs w:val="20"/>
        </w:rPr>
      </w:pPr>
    </w:p>
    <w:p w:rsidR="00570D2B" w:rsidRDefault="00D75FF2">
      <w:pPr>
        <w:ind w:left="100"/>
        <w:rPr>
          <w:b/>
        </w:rPr>
      </w:pPr>
      <w:r>
        <w:rPr>
          <w:b/>
        </w:rPr>
        <w:t>I</w:t>
      </w:r>
      <w:r>
        <w:rPr>
          <w:b/>
          <w:sz w:val="19"/>
          <w:szCs w:val="19"/>
        </w:rPr>
        <w:t xml:space="preserve">NSERVICE </w:t>
      </w:r>
      <w:proofErr w:type="gramStart"/>
      <w:r>
        <w:rPr>
          <w:b/>
        </w:rPr>
        <w:t>P</w:t>
      </w:r>
      <w:r>
        <w:rPr>
          <w:b/>
          <w:sz w:val="19"/>
          <w:szCs w:val="19"/>
        </w:rPr>
        <w:t xml:space="preserve">RESENTATIONS </w:t>
      </w:r>
      <w:r>
        <w:rPr>
          <w:b/>
        </w:rPr>
        <w:t>:</w:t>
      </w:r>
      <w:proofErr w:type="gramEnd"/>
    </w:p>
    <w:p w:rsidR="00570D2B" w:rsidRDefault="00570D2B">
      <w:pPr>
        <w:ind w:left="100"/>
        <w:rPr>
          <w:b/>
        </w:rPr>
      </w:pPr>
    </w:p>
    <w:p w:rsidR="00570D2B" w:rsidRDefault="00D75FF2">
      <w:r>
        <w:t xml:space="preserve">Miller, J. E. (October 12, 2018). Promotional Opportunities in Teacher Education: There is </w:t>
      </w:r>
    </w:p>
    <w:p w:rsidR="00570D2B" w:rsidRDefault="00D75FF2">
      <w:pPr>
        <w:ind w:left="720"/>
      </w:pPr>
      <w:r>
        <w:t xml:space="preserve">Room at the Top.  Career and Technical Education Staff Development. </w:t>
      </w:r>
      <w:proofErr w:type="spellStart"/>
      <w:r>
        <w:t>Gilbreath</w:t>
      </w:r>
      <w:proofErr w:type="spellEnd"/>
      <w:r>
        <w:t>-Reed Career and Technical Center - Garland ISD Garland ISD.</w:t>
      </w:r>
    </w:p>
    <w:p w:rsidR="00570D2B" w:rsidRDefault="00570D2B">
      <w:pPr>
        <w:rPr>
          <w:sz w:val="20"/>
          <w:szCs w:val="20"/>
        </w:rPr>
      </w:pPr>
    </w:p>
    <w:p w:rsidR="00570D2B" w:rsidRDefault="00D75FF2">
      <w:pPr>
        <w:pBdr>
          <w:top w:val="nil"/>
          <w:left w:val="nil"/>
          <w:bottom w:val="nil"/>
          <w:right w:val="nil"/>
          <w:between w:val="nil"/>
        </w:pBdr>
        <w:spacing w:line="275" w:lineRule="auto"/>
        <w:ind w:left="820" w:hanging="720"/>
        <w:rPr>
          <w:color w:val="000000"/>
        </w:rPr>
      </w:pPr>
      <w:r>
        <w:rPr>
          <w:color w:val="000000"/>
        </w:rPr>
        <w:t>Miller, J. E. (October 31, 2015), Differentiation and Strategies for Gifted and Talented Students, Garland Independent School District, Garland, Texas.</w:t>
      </w:r>
    </w:p>
    <w:p w:rsidR="00570D2B" w:rsidRDefault="00570D2B">
      <w:pPr>
        <w:rPr>
          <w:sz w:val="20"/>
          <w:szCs w:val="20"/>
        </w:rPr>
      </w:pPr>
    </w:p>
    <w:p w:rsidR="00570D2B" w:rsidRDefault="00570D2B">
      <w:pPr>
        <w:rPr>
          <w:sz w:val="20"/>
          <w:szCs w:val="20"/>
        </w:rPr>
      </w:pPr>
    </w:p>
    <w:p w:rsidR="00570D2B" w:rsidRDefault="00D75FF2">
      <w:pPr>
        <w:pBdr>
          <w:top w:val="nil"/>
          <w:left w:val="nil"/>
          <w:bottom w:val="nil"/>
          <w:right w:val="nil"/>
          <w:between w:val="nil"/>
        </w:pBdr>
        <w:spacing w:line="276" w:lineRule="auto"/>
        <w:ind w:left="760" w:right="191" w:hanging="660"/>
        <w:rPr>
          <w:color w:val="000000"/>
        </w:rPr>
      </w:pPr>
      <w:r>
        <w:rPr>
          <w:color w:val="000000"/>
        </w:rPr>
        <w:t>Miller, Joyce, (February, 2012, February, 2013, March, 2014), Meeting the Needs of the Culturally Different Gifted Learner, Rockwall Independent School District.</w:t>
      </w:r>
    </w:p>
    <w:p w:rsidR="00570D2B" w:rsidRDefault="00570D2B">
      <w:pPr>
        <w:pBdr>
          <w:top w:val="nil"/>
          <w:left w:val="nil"/>
          <w:bottom w:val="nil"/>
          <w:right w:val="nil"/>
          <w:between w:val="nil"/>
        </w:pBdr>
        <w:spacing w:line="276" w:lineRule="auto"/>
        <w:ind w:right="538" w:hanging="120"/>
        <w:rPr>
          <w:color w:val="000000"/>
        </w:rPr>
      </w:pPr>
    </w:p>
    <w:p w:rsidR="00570D2B" w:rsidRDefault="00D75FF2">
      <w:pPr>
        <w:pBdr>
          <w:top w:val="nil"/>
          <w:left w:val="nil"/>
          <w:bottom w:val="nil"/>
          <w:right w:val="nil"/>
          <w:between w:val="nil"/>
        </w:pBdr>
        <w:spacing w:line="276" w:lineRule="auto"/>
        <w:ind w:left="820" w:right="538" w:hanging="720"/>
        <w:rPr>
          <w:color w:val="000000"/>
        </w:rPr>
      </w:pPr>
      <w:r>
        <w:rPr>
          <w:color w:val="000000"/>
        </w:rPr>
        <w:t>Miller, Joyce, (January, 2007). GT Update: Creating Culturally Responsive Gifted        Atlanta ISD</w:t>
      </w:r>
      <w:proofErr w:type="gramStart"/>
      <w:r>
        <w:rPr>
          <w:color w:val="000000"/>
        </w:rPr>
        <w:t>,  Region</w:t>
      </w:r>
      <w:proofErr w:type="gramEnd"/>
      <w:r>
        <w:rPr>
          <w:color w:val="000000"/>
        </w:rPr>
        <w:t xml:space="preserve"> 7 Education Service Center.</w:t>
      </w:r>
    </w:p>
    <w:p w:rsidR="00570D2B" w:rsidRDefault="00570D2B">
      <w:pPr>
        <w:pBdr>
          <w:top w:val="nil"/>
          <w:left w:val="nil"/>
          <w:bottom w:val="nil"/>
          <w:right w:val="nil"/>
          <w:between w:val="nil"/>
        </w:pBdr>
        <w:spacing w:line="276" w:lineRule="auto"/>
        <w:ind w:left="820" w:right="538" w:hanging="720"/>
        <w:rPr>
          <w:color w:val="000000"/>
        </w:rPr>
      </w:pPr>
    </w:p>
    <w:p w:rsidR="00570D2B" w:rsidRDefault="00D75FF2">
      <w:pPr>
        <w:pBdr>
          <w:top w:val="nil"/>
          <w:left w:val="nil"/>
          <w:bottom w:val="nil"/>
          <w:right w:val="nil"/>
          <w:between w:val="nil"/>
        </w:pBdr>
        <w:spacing w:line="276" w:lineRule="auto"/>
        <w:ind w:left="820" w:right="538" w:hanging="720"/>
        <w:rPr>
          <w:color w:val="000000"/>
        </w:rPr>
      </w:pPr>
      <w:r>
        <w:rPr>
          <w:color w:val="000000"/>
        </w:rPr>
        <w:t>Miller, Joyce, (March, 2007). GT Update: Creating Culturally Responsive GT Curriculum. Region 8 Education Service Center.</w:t>
      </w:r>
    </w:p>
    <w:p w:rsidR="00570D2B" w:rsidRDefault="00570D2B">
      <w:pPr>
        <w:pBdr>
          <w:top w:val="nil"/>
          <w:left w:val="nil"/>
          <w:bottom w:val="nil"/>
          <w:right w:val="nil"/>
          <w:between w:val="nil"/>
        </w:pBdr>
        <w:spacing w:line="276" w:lineRule="auto"/>
        <w:ind w:left="820" w:right="538" w:hanging="720"/>
        <w:rPr>
          <w:color w:val="000000"/>
        </w:rPr>
      </w:pPr>
    </w:p>
    <w:p w:rsidR="00570D2B" w:rsidRDefault="00D75FF2">
      <w:pPr>
        <w:pBdr>
          <w:top w:val="nil"/>
          <w:left w:val="nil"/>
          <w:bottom w:val="nil"/>
          <w:right w:val="nil"/>
          <w:between w:val="nil"/>
        </w:pBdr>
        <w:spacing w:line="276" w:lineRule="auto"/>
        <w:ind w:left="820" w:right="538" w:hanging="720"/>
        <w:rPr>
          <w:color w:val="000000"/>
        </w:rPr>
      </w:pPr>
      <w:r>
        <w:rPr>
          <w:color w:val="000000"/>
        </w:rPr>
        <w:t>Miller, Joyce, (2006- 2007), GT Update: Creating Culturally Responsive GT Curriculum, Region 8 Education Service Center.</w:t>
      </w:r>
    </w:p>
    <w:p w:rsidR="00570D2B" w:rsidRDefault="00570D2B">
      <w:pPr>
        <w:pBdr>
          <w:top w:val="nil"/>
          <w:left w:val="nil"/>
          <w:bottom w:val="nil"/>
          <w:right w:val="nil"/>
          <w:between w:val="nil"/>
        </w:pBdr>
        <w:spacing w:line="276" w:lineRule="auto"/>
        <w:ind w:left="820" w:right="538" w:hanging="720"/>
        <w:rPr>
          <w:color w:val="000000"/>
        </w:rPr>
      </w:pPr>
    </w:p>
    <w:p w:rsidR="00570D2B" w:rsidRDefault="00D75FF2">
      <w:pPr>
        <w:pBdr>
          <w:top w:val="nil"/>
          <w:left w:val="nil"/>
          <w:bottom w:val="nil"/>
          <w:right w:val="nil"/>
          <w:between w:val="nil"/>
        </w:pBdr>
        <w:spacing w:line="276" w:lineRule="auto"/>
        <w:ind w:left="820" w:right="538" w:hanging="720"/>
        <w:rPr>
          <w:color w:val="000000"/>
        </w:rPr>
      </w:pPr>
      <w:r>
        <w:rPr>
          <w:color w:val="000000"/>
        </w:rPr>
        <w:t>Miller, Joyce, (November, 2007), The Social and emotional Needs of the Gifted African American Learner, Region X Education Service Center.</w:t>
      </w:r>
    </w:p>
    <w:p w:rsidR="00570D2B" w:rsidRDefault="00570D2B">
      <w:pPr>
        <w:pBdr>
          <w:top w:val="nil"/>
          <w:left w:val="nil"/>
          <w:bottom w:val="nil"/>
          <w:right w:val="nil"/>
          <w:between w:val="nil"/>
        </w:pBdr>
        <w:spacing w:line="276" w:lineRule="auto"/>
        <w:ind w:left="820" w:right="538" w:hanging="720"/>
        <w:rPr>
          <w:color w:val="000000"/>
        </w:rPr>
      </w:pPr>
    </w:p>
    <w:p w:rsidR="00570D2B" w:rsidRDefault="00D75FF2">
      <w:pPr>
        <w:pBdr>
          <w:top w:val="nil"/>
          <w:left w:val="nil"/>
          <w:bottom w:val="nil"/>
          <w:right w:val="nil"/>
          <w:between w:val="nil"/>
        </w:pBdr>
        <w:spacing w:line="275" w:lineRule="auto"/>
        <w:ind w:left="820" w:right="260" w:hanging="720"/>
        <w:rPr>
          <w:color w:val="000000"/>
        </w:rPr>
      </w:pPr>
      <w:r>
        <w:rPr>
          <w:color w:val="000000"/>
        </w:rPr>
        <w:t xml:space="preserve">Miller, Joyce, (October, 2006). Nature and Needs of African American GT Students </w:t>
      </w:r>
      <w:proofErr w:type="gramStart"/>
      <w:r>
        <w:rPr>
          <w:color w:val="000000"/>
        </w:rPr>
        <w:t>And</w:t>
      </w:r>
      <w:proofErr w:type="gramEnd"/>
      <w:r>
        <w:rPr>
          <w:color w:val="000000"/>
        </w:rPr>
        <w:t xml:space="preserve"> African American Parent Advocacy. Fort Bend ISD, Fort Bend, Texas.</w:t>
      </w:r>
    </w:p>
    <w:p w:rsidR="00570D2B" w:rsidRDefault="00570D2B">
      <w:pPr>
        <w:spacing w:before="12"/>
      </w:pPr>
    </w:p>
    <w:p w:rsidR="00570D2B" w:rsidRDefault="00D75FF2">
      <w:pPr>
        <w:pBdr>
          <w:top w:val="nil"/>
          <w:left w:val="nil"/>
          <w:bottom w:val="nil"/>
          <w:right w:val="nil"/>
          <w:between w:val="nil"/>
        </w:pBdr>
        <w:spacing w:before="69" w:line="275" w:lineRule="auto"/>
        <w:ind w:left="820" w:right="95" w:hanging="720"/>
        <w:rPr>
          <w:color w:val="000000"/>
        </w:rPr>
      </w:pPr>
      <w:r>
        <w:rPr>
          <w:color w:val="000000"/>
        </w:rPr>
        <w:t>Miller, Joyce, (November, 2006). GT Update: Creating Culturally Responsive GT Curriculum. Winfield ISD, Region 7 Education Service Center.</w:t>
      </w:r>
    </w:p>
    <w:p w:rsidR="00570D2B" w:rsidRDefault="00570D2B">
      <w:pPr>
        <w:pBdr>
          <w:top w:val="nil"/>
          <w:left w:val="nil"/>
          <w:bottom w:val="nil"/>
          <w:right w:val="nil"/>
          <w:between w:val="nil"/>
        </w:pBdr>
        <w:spacing w:before="69" w:line="275" w:lineRule="auto"/>
        <w:ind w:left="820" w:right="95" w:hanging="720"/>
        <w:rPr>
          <w:color w:val="000000"/>
        </w:rPr>
      </w:pPr>
    </w:p>
    <w:p w:rsidR="00570D2B" w:rsidRDefault="00D75FF2">
      <w:pPr>
        <w:spacing w:before="12"/>
      </w:pPr>
      <w:r>
        <w:t xml:space="preserve">Miller, Joyce, (February, 2005). The African American Gifted: Current Research and Best </w:t>
      </w:r>
    </w:p>
    <w:p w:rsidR="00570D2B" w:rsidRDefault="00D75FF2">
      <w:pPr>
        <w:spacing w:before="12"/>
        <w:ind w:left="780"/>
      </w:pPr>
      <w:r>
        <w:t xml:space="preserve">Practices, Region X Education Service Center, TAMU-C Mesquite </w:t>
      </w:r>
      <w:proofErr w:type="spellStart"/>
      <w:r>
        <w:t>Metroplex</w:t>
      </w:r>
      <w:proofErr w:type="spellEnd"/>
      <w:r>
        <w:t xml:space="preserve">   Center.</w:t>
      </w:r>
    </w:p>
    <w:p w:rsidR="00570D2B" w:rsidRDefault="00570D2B">
      <w:pPr>
        <w:spacing w:before="12"/>
        <w:ind w:left="780"/>
      </w:pPr>
    </w:p>
    <w:p w:rsidR="00570D2B" w:rsidRDefault="00D75FF2">
      <w:pPr>
        <w:pBdr>
          <w:top w:val="nil"/>
          <w:left w:val="nil"/>
          <w:bottom w:val="nil"/>
          <w:right w:val="nil"/>
          <w:between w:val="nil"/>
        </w:pBdr>
        <w:spacing w:before="69" w:line="275" w:lineRule="auto"/>
        <w:ind w:left="460" w:hanging="360"/>
        <w:rPr>
          <w:color w:val="000000"/>
        </w:rPr>
      </w:pPr>
      <w:r>
        <w:rPr>
          <w:color w:val="000000"/>
        </w:rPr>
        <w:t xml:space="preserve">Miller, Joyce, (2005- Present).  The Underachieving Gifted Learner, Garland Independent School District, Gifted and Talented Education Department, </w:t>
      </w:r>
      <w:proofErr w:type="spellStart"/>
      <w:r>
        <w:rPr>
          <w:color w:val="000000"/>
        </w:rPr>
        <w:t>Inservice</w:t>
      </w:r>
      <w:proofErr w:type="spellEnd"/>
      <w:r>
        <w:rPr>
          <w:color w:val="000000"/>
        </w:rPr>
        <w:t xml:space="preserve"> Presentations</w:t>
      </w:r>
    </w:p>
    <w:p w:rsidR="00570D2B" w:rsidRDefault="00570D2B">
      <w:pPr>
        <w:pBdr>
          <w:top w:val="nil"/>
          <w:left w:val="nil"/>
          <w:bottom w:val="nil"/>
          <w:right w:val="nil"/>
          <w:between w:val="nil"/>
        </w:pBdr>
        <w:spacing w:before="69" w:line="275" w:lineRule="auto"/>
        <w:ind w:left="460" w:hanging="360"/>
        <w:rPr>
          <w:color w:val="000000"/>
        </w:rPr>
      </w:pPr>
    </w:p>
    <w:p w:rsidR="00570D2B" w:rsidRDefault="00D75FF2">
      <w:pPr>
        <w:pBdr>
          <w:top w:val="nil"/>
          <w:left w:val="nil"/>
          <w:bottom w:val="nil"/>
          <w:right w:val="nil"/>
          <w:between w:val="nil"/>
        </w:pBdr>
        <w:spacing w:before="69" w:line="275" w:lineRule="auto"/>
        <w:ind w:left="460" w:hanging="360"/>
        <w:rPr>
          <w:color w:val="000000"/>
        </w:rPr>
      </w:pPr>
      <w:r>
        <w:rPr>
          <w:color w:val="000000"/>
        </w:rPr>
        <w:t>Miller, Joyce, (</w:t>
      </w:r>
      <w:proofErr w:type="gramStart"/>
      <w:r>
        <w:rPr>
          <w:color w:val="000000"/>
        </w:rPr>
        <w:t>Fall</w:t>
      </w:r>
      <w:proofErr w:type="gramEnd"/>
      <w:r>
        <w:rPr>
          <w:color w:val="000000"/>
        </w:rPr>
        <w:t>, 2005), Gifted Teacher Training. Education Service Center. Region 8 and Region 10.</w:t>
      </w:r>
    </w:p>
    <w:p w:rsidR="00570D2B" w:rsidRDefault="00570D2B">
      <w:pPr>
        <w:spacing w:before="8"/>
        <w:rPr>
          <w:sz w:val="11"/>
          <w:szCs w:val="11"/>
        </w:rPr>
      </w:pPr>
    </w:p>
    <w:p w:rsidR="00570D2B" w:rsidRDefault="00570D2B">
      <w:pPr>
        <w:rPr>
          <w:sz w:val="20"/>
          <w:szCs w:val="20"/>
        </w:rPr>
      </w:pPr>
    </w:p>
    <w:p w:rsidR="00570D2B" w:rsidRDefault="00D75FF2">
      <w:pPr>
        <w:pBdr>
          <w:top w:val="nil"/>
          <w:left w:val="nil"/>
          <w:bottom w:val="nil"/>
          <w:right w:val="nil"/>
          <w:between w:val="nil"/>
        </w:pBdr>
        <w:spacing w:line="276" w:lineRule="auto"/>
        <w:ind w:left="820" w:right="271" w:hanging="720"/>
        <w:rPr>
          <w:color w:val="000000"/>
        </w:rPr>
      </w:pPr>
      <w:r>
        <w:rPr>
          <w:color w:val="000000"/>
        </w:rPr>
        <w:t>Miller, Joyce, (June, 2005), Gifted/Talented Curriculum Writing Project for Elementary And Middle Schools.</w:t>
      </w:r>
    </w:p>
    <w:p w:rsidR="00570D2B" w:rsidRDefault="00570D2B">
      <w:pPr>
        <w:spacing w:before="12"/>
      </w:pPr>
    </w:p>
    <w:p w:rsidR="00570D2B" w:rsidRDefault="00570D2B">
      <w:pPr>
        <w:spacing w:before="69"/>
        <w:ind w:left="100"/>
        <w:rPr>
          <w:b/>
        </w:rPr>
      </w:pPr>
    </w:p>
    <w:p w:rsidR="00570D2B" w:rsidRDefault="00D75FF2">
      <w:pPr>
        <w:spacing w:before="69"/>
        <w:ind w:left="100"/>
        <w:rPr>
          <w:b/>
        </w:rPr>
      </w:pPr>
      <w:r>
        <w:rPr>
          <w:b/>
        </w:rPr>
        <w:t>I</w:t>
      </w:r>
      <w:r>
        <w:rPr>
          <w:b/>
          <w:sz w:val="19"/>
          <w:szCs w:val="19"/>
        </w:rPr>
        <w:t xml:space="preserve">NVITED </w:t>
      </w:r>
      <w:r>
        <w:rPr>
          <w:b/>
        </w:rPr>
        <w:t>P</w:t>
      </w:r>
      <w:r>
        <w:rPr>
          <w:b/>
          <w:sz w:val="19"/>
          <w:szCs w:val="19"/>
        </w:rPr>
        <w:t>RESENTATIONS</w:t>
      </w:r>
      <w:r>
        <w:rPr>
          <w:b/>
        </w:rPr>
        <w:t>:</w:t>
      </w:r>
    </w:p>
    <w:p w:rsidR="00570D2B" w:rsidRDefault="00570D2B">
      <w:pPr>
        <w:spacing w:before="69"/>
        <w:ind w:left="100"/>
        <w:rPr>
          <w:b/>
        </w:rPr>
      </w:pPr>
    </w:p>
    <w:p w:rsidR="00570D2B" w:rsidRDefault="00D75FF2">
      <w:r>
        <w:t xml:space="preserve">Miller, J. E. (October 12, 2018). Promotional Opportunities in Teacher Education: There is </w:t>
      </w:r>
    </w:p>
    <w:p w:rsidR="00570D2B" w:rsidRDefault="00D75FF2">
      <w:pPr>
        <w:ind w:left="720"/>
        <w:rPr>
          <w:b/>
        </w:rPr>
      </w:pPr>
      <w:r>
        <w:t xml:space="preserve">            Room at the Top.  Career and Technical Education Staff Development. </w:t>
      </w:r>
      <w:proofErr w:type="spellStart"/>
      <w:r>
        <w:t>Gilbreath</w:t>
      </w:r>
      <w:proofErr w:type="spellEnd"/>
      <w:r>
        <w:t>-Reed Career and Technical Center - Garland ISD Garland ISD.</w:t>
      </w:r>
    </w:p>
    <w:p w:rsidR="00570D2B" w:rsidRDefault="00570D2B">
      <w:pPr>
        <w:spacing w:before="5"/>
        <w:rPr>
          <w:sz w:val="15"/>
          <w:szCs w:val="15"/>
        </w:rPr>
      </w:pPr>
    </w:p>
    <w:p w:rsidR="00570D2B" w:rsidRDefault="00570D2B">
      <w:pPr>
        <w:rPr>
          <w:sz w:val="20"/>
          <w:szCs w:val="20"/>
        </w:rPr>
      </w:pPr>
    </w:p>
    <w:p w:rsidR="00570D2B" w:rsidRDefault="00D75FF2">
      <w:pPr>
        <w:pBdr>
          <w:top w:val="nil"/>
          <w:left w:val="nil"/>
          <w:bottom w:val="nil"/>
          <w:right w:val="nil"/>
          <w:between w:val="nil"/>
        </w:pBdr>
        <w:spacing w:line="275" w:lineRule="auto"/>
        <w:ind w:left="820" w:right="1159" w:hanging="720"/>
        <w:rPr>
          <w:color w:val="000000"/>
        </w:rPr>
      </w:pPr>
      <w:r>
        <w:rPr>
          <w:color w:val="000000"/>
        </w:rPr>
        <w:t xml:space="preserve">Miller, J.E., (August 18, 2015) Socio-Emotional Need of the Gifted and </w:t>
      </w:r>
      <w:proofErr w:type="spellStart"/>
      <w:r>
        <w:rPr>
          <w:color w:val="000000"/>
        </w:rPr>
        <w:t>It’s</w:t>
      </w:r>
      <w:proofErr w:type="spellEnd"/>
      <w:r>
        <w:rPr>
          <w:color w:val="000000"/>
        </w:rPr>
        <w:t xml:space="preserve">  Impact on the 4 C’s Region 3 Education Service Center, Victoria, Texas.</w:t>
      </w:r>
    </w:p>
    <w:p w:rsidR="00570D2B" w:rsidRDefault="00570D2B">
      <w:pPr>
        <w:spacing w:before="8"/>
        <w:rPr>
          <w:sz w:val="11"/>
          <w:szCs w:val="11"/>
        </w:rPr>
      </w:pPr>
    </w:p>
    <w:p w:rsidR="00570D2B" w:rsidRDefault="00570D2B">
      <w:pPr>
        <w:rPr>
          <w:sz w:val="20"/>
          <w:szCs w:val="20"/>
        </w:rPr>
      </w:pPr>
    </w:p>
    <w:p w:rsidR="00570D2B" w:rsidRDefault="00D75FF2">
      <w:pPr>
        <w:pBdr>
          <w:top w:val="nil"/>
          <w:left w:val="nil"/>
          <w:bottom w:val="nil"/>
          <w:right w:val="nil"/>
          <w:between w:val="nil"/>
        </w:pBdr>
        <w:spacing w:line="276" w:lineRule="auto"/>
        <w:ind w:left="820" w:hanging="720"/>
        <w:rPr>
          <w:color w:val="000000"/>
        </w:rPr>
      </w:pPr>
      <w:r>
        <w:rPr>
          <w:color w:val="000000"/>
        </w:rPr>
        <w:t xml:space="preserve">Miller, J. E., (March 29-30, 2010). Creating </w:t>
      </w:r>
      <w:proofErr w:type="gramStart"/>
      <w:r>
        <w:rPr>
          <w:color w:val="000000"/>
        </w:rPr>
        <w:t>A</w:t>
      </w:r>
      <w:proofErr w:type="gramEnd"/>
      <w:r>
        <w:rPr>
          <w:color w:val="000000"/>
        </w:rPr>
        <w:t xml:space="preserve"> Culturally Responsive Learning Environment. Texas Association for the Gifted and Talented, Leadership Conference, Austin, Texas.</w:t>
      </w:r>
    </w:p>
    <w:p w:rsidR="00570D2B" w:rsidRDefault="00570D2B">
      <w:pPr>
        <w:spacing w:before="2" w:line="280" w:lineRule="auto"/>
        <w:rPr>
          <w:sz w:val="28"/>
          <w:szCs w:val="28"/>
        </w:rPr>
      </w:pPr>
    </w:p>
    <w:p w:rsidR="00570D2B" w:rsidRDefault="00D75FF2">
      <w:pPr>
        <w:pBdr>
          <w:top w:val="nil"/>
          <w:left w:val="nil"/>
          <w:bottom w:val="nil"/>
          <w:right w:val="nil"/>
          <w:between w:val="nil"/>
        </w:pBdr>
        <w:spacing w:line="273" w:lineRule="auto"/>
        <w:ind w:left="820" w:right="622" w:hanging="720"/>
        <w:rPr>
          <w:color w:val="000000"/>
        </w:rPr>
      </w:pPr>
      <w:r>
        <w:rPr>
          <w:color w:val="000000"/>
        </w:rPr>
        <w:t>Miller, J. E., (May, 2010). Cultural Diversity for Culturally Competent Teachers. 6</w:t>
      </w:r>
      <w:r>
        <w:rPr>
          <w:color w:val="000000"/>
          <w:sz w:val="26"/>
          <w:szCs w:val="26"/>
          <w:vertAlign w:val="superscript"/>
        </w:rPr>
        <w:t xml:space="preserve">th </w:t>
      </w:r>
      <w:r>
        <w:rPr>
          <w:color w:val="000000"/>
        </w:rPr>
        <w:t>Annual Bill Martin Jr. Memorial Symposium, Commerce, Texas.</w:t>
      </w:r>
    </w:p>
    <w:p w:rsidR="00570D2B" w:rsidRDefault="00570D2B">
      <w:pPr>
        <w:spacing w:before="1"/>
        <w:rPr>
          <w:sz w:val="12"/>
          <w:szCs w:val="12"/>
        </w:rPr>
      </w:pPr>
    </w:p>
    <w:p w:rsidR="00570D2B" w:rsidRDefault="00570D2B">
      <w:pPr>
        <w:rPr>
          <w:sz w:val="20"/>
          <w:szCs w:val="20"/>
        </w:rPr>
      </w:pPr>
    </w:p>
    <w:p w:rsidR="00570D2B" w:rsidRDefault="00D75FF2">
      <w:pPr>
        <w:pBdr>
          <w:top w:val="nil"/>
          <w:left w:val="nil"/>
          <w:bottom w:val="nil"/>
          <w:right w:val="nil"/>
          <w:between w:val="nil"/>
        </w:pBdr>
        <w:spacing w:line="276" w:lineRule="auto"/>
        <w:ind w:left="820" w:right="426" w:hanging="720"/>
        <w:rPr>
          <w:color w:val="000000"/>
        </w:rPr>
      </w:pPr>
      <w:r>
        <w:rPr>
          <w:color w:val="000000"/>
        </w:rPr>
        <w:t>Miller, J. E., (March 30 – 31, 2009). Retention of ELL and Low SES Students. Texas Association for the Gifted and Talented, Leadership Conference, Austin, Texas.</w:t>
      </w:r>
    </w:p>
    <w:p w:rsidR="00570D2B" w:rsidRDefault="00570D2B">
      <w:pPr>
        <w:spacing w:before="7"/>
        <w:rPr>
          <w:sz w:val="11"/>
          <w:szCs w:val="11"/>
        </w:rPr>
      </w:pPr>
    </w:p>
    <w:p w:rsidR="00570D2B" w:rsidRDefault="00570D2B">
      <w:pPr>
        <w:rPr>
          <w:sz w:val="20"/>
          <w:szCs w:val="20"/>
        </w:rPr>
      </w:pPr>
    </w:p>
    <w:p w:rsidR="00570D2B" w:rsidRDefault="00D75FF2">
      <w:pPr>
        <w:pBdr>
          <w:top w:val="nil"/>
          <w:left w:val="nil"/>
          <w:bottom w:val="nil"/>
          <w:right w:val="nil"/>
          <w:between w:val="nil"/>
        </w:pBdr>
        <w:spacing w:line="276" w:lineRule="auto"/>
        <w:ind w:left="820" w:right="336" w:hanging="720"/>
        <w:rPr>
          <w:color w:val="000000"/>
        </w:rPr>
      </w:pPr>
      <w:r>
        <w:rPr>
          <w:color w:val="000000"/>
        </w:rPr>
        <w:t xml:space="preserve">Miller, J. E., (March 31 – April 1, 2008). A Philosophical and Practical Framework for </w:t>
      </w:r>
      <w:proofErr w:type="gramStart"/>
      <w:r>
        <w:rPr>
          <w:color w:val="000000"/>
        </w:rPr>
        <w:t>The</w:t>
      </w:r>
      <w:proofErr w:type="gramEnd"/>
      <w:r>
        <w:rPr>
          <w:color w:val="000000"/>
        </w:rPr>
        <w:t xml:space="preserve"> Identification of Gifted Culturally Different Learners, TAGT Leadership Conference, Austin, Texas.</w:t>
      </w:r>
    </w:p>
    <w:p w:rsidR="00570D2B" w:rsidRDefault="00570D2B">
      <w:pPr>
        <w:spacing w:before="7"/>
        <w:rPr>
          <w:sz w:val="11"/>
          <w:szCs w:val="11"/>
        </w:rPr>
      </w:pPr>
    </w:p>
    <w:p w:rsidR="00570D2B" w:rsidRDefault="00570D2B">
      <w:pPr>
        <w:rPr>
          <w:sz w:val="20"/>
          <w:szCs w:val="20"/>
        </w:rPr>
      </w:pPr>
    </w:p>
    <w:p w:rsidR="00570D2B" w:rsidRDefault="00D75FF2">
      <w:pPr>
        <w:pBdr>
          <w:top w:val="nil"/>
          <w:left w:val="nil"/>
          <w:bottom w:val="nil"/>
          <w:right w:val="nil"/>
          <w:between w:val="nil"/>
        </w:pBdr>
        <w:ind w:left="100" w:hanging="120"/>
        <w:rPr>
          <w:color w:val="000000"/>
        </w:rPr>
      </w:pPr>
      <w:r>
        <w:rPr>
          <w:color w:val="000000"/>
        </w:rPr>
        <w:t>Miller, J. E., (March, 2008), Inspiring, Educating, Nurturing African American Gifted</w:t>
      </w:r>
    </w:p>
    <w:p w:rsidR="00570D2B" w:rsidRDefault="00D75FF2">
      <w:pPr>
        <w:pBdr>
          <w:top w:val="nil"/>
          <w:left w:val="nil"/>
          <w:bottom w:val="nil"/>
          <w:right w:val="nil"/>
          <w:between w:val="nil"/>
        </w:pBdr>
        <w:spacing w:before="74" w:line="275" w:lineRule="auto"/>
        <w:ind w:left="840" w:right="1124" w:hanging="120"/>
        <w:rPr>
          <w:color w:val="000000"/>
        </w:rPr>
      </w:pPr>
      <w:r>
        <w:rPr>
          <w:color w:val="000000"/>
        </w:rPr>
        <w:t>Learners, State Conference of the Texas Association of Black School Educators, Galveston, Texas.</w:t>
      </w:r>
    </w:p>
    <w:p w:rsidR="00570D2B" w:rsidRDefault="00570D2B">
      <w:pPr>
        <w:pBdr>
          <w:top w:val="nil"/>
          <w:left w:val="nil"/>
          <w:bottom w:val="nil"/>
          <w:right w:val="nil"/>
          <w:between w:val="nil"/>
        </w:pBdr>
        <w:ind w:left="100" w:hanging="120"/>
        <w:rPr>
          <w:color w:val="000000"/>
        </w:rPr>
      </w:pPr>
    </w:p>
    <w:p w:rsidR="00570D2B" w:rsidRDefault="00D75FF2">
      <w:pPr>
        <w:pBdr>
          <w:top w:val="nil"/>
          <w:left w:val="nil"/>
          <w:bottom w:val="nil"/>
          <w:right w:val="nil"/>
          <w:between w:val="nil"/>
        </w:pBdr>
        <w:spacing w:line="275" w:lineRule="auto"/>
        <w:ind w:left="840" w:right="87" w:hanging="720"/>
        <w:rPr>
          <w:color w:val="000000"/>
        </w:rPr>
      </w:pPr>
      <w:r>
        <w:rPr>
          <w:color w:val="000000"/>
        </w:rPr>
        <w:t>Miller, J. E., (February 26, 2007).  African American Literature. Small Schools Conference, Region VII. Kilgore, Texas.</w:t>
      </w:r>
    </w:p>
    <w:p w:rsidR="00570D2B" w:rsidRDefault="00570D2B">
      <w:pPr>
        <w:spacing w:before="9"/>
      </w:pPr>
    </w:p>
    <w:p w:rsidR="00570D2B" w:rsidRDefault="00D75FF2">
      <w:pPr>
        <w:pBdr>
          <w:top w:val="nil"/>
          <w:left w:val="nil"/>
          <w:bottom w:val="nil"/>
          <w:right w:val="nil"/>
          <w:between w:val="nil"/>
        </w:pBdr>
        <w:spacing w:before="69" w:line="276" w:lineRule="auto"/>
        <w:ind w:left="840" w:right="70" w:hanging="720"/>
        <w:rPr>
          <w:color w:val="000000"/>
        </w:rPr>
      </w:pPr>
      <w:r>
        <w:rPr>
          <w:color w:val="000000"/>
        </w:rPr>
        <w:t>Miller, J. E., (March 30 -31, 2006). Solutions to the Challenges of the Dual Language- Multicultural Educator. TAGT Leadership Conference, Austin, Texas.</w:t>
      </w:r>
    </w:p>
    <w:p w:rsidR="00570D2B" w:rsidRDefault="00570D2B">
      <w:pPr>
        <w:pBdr>
          <w:top w:val="nil"/>
          <w:left w:val="nil"/>
          <w:bottom w:val="nil"/>
          <w:right w:val="nil"/>
          <w:between w:val="nil"/>
        </w:pBdr>
        <w:spacing w:line="276" w:lineRule="auto"/>
        <w:rPr>
          <w:color w:val="000000"/>
        </w:rPr>
        <w:sectPr w:rsidR="00570D2B">
          <w:type w:val="continuous"/>
          <w:pgSz w:w="12240" w:h="15840"/>
          <w:pgMar w:top="1340" w:right="1720" w:bottom="280" w:left="1680" w:header="720" w:footer="720" w:gutter="0"/>
          <w:cols w:space="720"/>
        </w:sectPr>
      </w:pPr>
    </w:p>
    <w:p w:rsidR="00570D2B" w:rsidRDefault="00570D2B">
      <w:pPr>
        <w:rPr>
          <w:sz w:val="20"/>
          <w:szCs w:val="20"/>
        </w:rPr>
      </w:pPr>
    </w:p>
    <w:p w:rsidR="00570D2B" w:rsidRDefault="00570D2B">
      <w:pPr>
        <w:rPr>
          <w:sz w:val="20"/>
          <w:szCs w:val="20"/>
        </w:rPr>
      </w:pPr>
    </w:p>
    <w:p w:rsidR="009E241C" w:rsidRDefault="00D75FF2" w:rsidP="009E241C">
      <w:pPr>
        <w:pBdr>
          <w:top w:val="nil"/>
          <w:left w:val="nil"/>
          <w:bottom w:val="nil"/>
          <w:right w:val="nil"/>
          <w:between w:val="nil"/>
        </w:pBdr>
        <w:spacing w:before="1" w:line="275" w:lineRule="auto"/>
        <w:ind w:left="120" w:right="1041" w:hanging="120"/>
        <w:rPr>
          <w:b/>
          <w:color w:val="000000"/>
        </w:rPr>
      </w:pPr>
      <w:r>
        <w:t>SERVICE</w:t>
      </w:r>
      <w:r w:rsidR="009E241C" w:rsidRPr="009E241C">
        <w:rPr>
          <w:b/>
          <w:color w:val="000000"/>
        </w:rPr>
        <w:t xml:space="preserve"> </w:t>
      </w:r>
    </w:p>
    <w:p w:rsidR="009E241C" w:rsidRDefault="009E241C" w:rsidP="009E241C">
      <w:pPr>
        <w:pBdr>
          <w:top w:val="nil"/>
          <w:left w:val="nil"/>
          <w:bottom w:val="nil"/>
          <w:right w:val="nil"/>
          <w:between w:val="nil"/>
        </w:pBdr>
        <w:spacing w:before="1" w:line="275" w:lineRule="auto"/>
        <w:ind w:left="120" w:right="1041" w:hanging="120"/>
        <w:rPr>
          <w:b/>
          <w:color w:val="000000"/>
        </w:rPr>
      </w:pPr>
    </w:p>
    <w:p w:rsidR="009E241C" w:rsidRDefault="009E241C" w:rsidP="009E241C">
      <w:pPr>
        <w:pBdr>
          <w:top w:val="nil"/>
          <w:left w:val="nil"/>
          <w:bottom w:val="nil"/>
          <w:right w:val="nil"/>
          <w:between w:val="nil"/>
        </w:pBdr>
        <w:spacing w:before="1" w:line="275" w:lineRule="auto"/>
        <w:ind w:left="120" w:right="1041" w:hanging="120"/>
        <w:rPr>
          <w:b/>
          <w:color w:val="000000"/>
        </w:rPr>
      </w:pPr>
      <w:r>
        <w:rPr>
          <w:b/>
          <w:color w:val="000000"/>
        </w:rPr>
        <w:t>International</w:t>
      </w:r>
    </w:p>
    <w:p w:rsidR="000E68C0" w:rsidRDefault="000E68C0" w:rsidP="009E241C">
      <w:pPr>
        <w:pBdr>
          <w:top w:val="nil"/>
          <w:left w:val="nil"/>
          <w:bottom w:val="nil"/>
          <w:right w:val="nil"/>
          <w:between w:val="nil"/>
        </w:pBdr>
        <w:spacing w:before="1" w:line="275" w:lineRule="auto"/>
        <w:ind w:left="120" w:right="1041" w:hanging="120"/>
        <w:rPr>
          <w:b/>
          <w:color w:val="000000"/>
        </w:rPr>
      </w:pPr>
    </w:p>
    <w:p w:rsidR="008409CD" w:rsidRDefault="009E241C" w:rsidP="008409CD">
      <w:pPr>
        <w:pBdr>
          <w:top w:val="nil"/>
          <w:left w:val="nil"/>
          <w:bottom w:val="nil"/>
          <w:right w:val="nil"/>
          <w:between w:val="nil"/>
        </w:pBdr>
        <w:spacing w:before="1" w:line="275" w:lineRule="auto"/>
        <w:ind w:left="120" w:right="1041" w:hanging="120"/>
        <w:rPr>
          <w:color w:val="000000"/>
        </w:rPr>
      </w:pPr>
      <w:r>
        <w:rPr>
          <w:color w:val="000000"/>
        </w:rPr>
        <w:t>Elected USA Delegate, World Conference for the Gifted and Talented, August, 2013.</w:t>
      </w:r>
    </w:p>
    <w:p w:rsidR="000E68C0" w:rsidRDefault="000E68C0" w:rsidP="008409CD">
      <w:pPr>
        <w:pBdr>
          <w:top w:val="nil"/>
          <w:left w:val="nil"/>
          <w:bottom w:val="nil"/>
          <w:right w:val="nil"/>
          <w:between w:val="nil"/>
        </w:pBdr>
        <w:spacing w:before="1" w:line="275" w:lineRule="auto"/>
        <w:ind w:left="120" w:right="1041" w:hanging="120"/>
        <w:rPr>
          <w:color w:val="000000"/>
        </w:rPr>
      </w:pPr>
    </w:p>
    <w:p w:rsidR="000E68C0" w:rsidRDefault="000E68C0" w:rsidP="008409CD">
      <w:pPr>
        <w:pBdr>
          <w:top w:val="nil"/>
          <w:left w:val="nil"/>
          <w:bottom w:val="nil"/>
          <w:right w:val="nil"/>
          <w:between w:val="nil"/>
        </w:pBdr>
        <w:spacing w:before="1" w:line="275" w:lineRule="auto"/>
        <w:ind w:left="120" w:right="1041" w:hanging="120"/>
        <w:rPr>
          <w:color w:val="000000"/>
        </w:rPr>
      </w:pPr>
      <w:r>
        <w:rPr>
          <w:color w:val="000000"/>
        </w:rPr>
        <w:t>Professional Presentations, Odense, Denmark, 2015, Sydney, Australia, 2017.</w:t>
      </w:r>
    </w:p>
    <w:p w:rsidR="008409CD" w:rsidRPr="008409CD" w:rsidRDefault="008409CD" w:rsidP="008409CD">
      <w:pPr>
        <w:pBdr>
          <w:top w:val="nil"/>
          <w:left w:val="nil"/>
          <w:bottom w:val="nil"/>
          <w:right w:val="nil"/>
          <w:between w:val="nil"/>
        </w:pBdr>
        <w:spacing w:before="1" w:line="275" w:lineRule="auto"/>
        <w:ind w:left="120" w:right="1041" w:hanging="120"/>
        <w:rPr>
          <w:color w:val="000000"/>
        </w:rPr>
      </w:pPr>
    </w:p>
    <w:p w:rsidR="009E241C" w:rsidRPr="008409CD" w:rsidRDefault="008409CD" w:rsidP="008409CD">
      <w:pPr>
        <w:spacing w:before="1" w:line="275" w:lineRule="auto"/>
        <w:ind w:right="1041"/>
        <w:rPr>
          <w:b/>
          <w:color w:val="000000"/>
        </w:rPr>
      </w:pPr>
      <w:r>
        <w:rPr>
          <w:b/>
          <w:color w:val="000000"/>
        </w:rPr>
        <w:t>State Service</w:t>
      </w:r>
    </w:p>
    <w:p w:rsidR="009E241C" w:rsidRDefault="009E241C" w:rsidP="009E241C">
      <w:pPr>
        <w:numPr>
          <w:ilvl w:val="0"/>
          <w:numId w:val="3"/>
        </w:numPr>
        <w:pBdr>
          <w:top w:val="nil"/>
          <w:left w:val="nil"/>
          <w:bottom w:val="nil"/>
          <w:right w:val="nil"/>
          <w:between w:val="nil"/>
        </w:pBdr>
        <w:spacing w:before="1" w:line="275" w:lineRule="auto"/>
        <w:ind w:right="1041"/>
      </w:pPr>
      <w:r>
        <w:rPr>
          <w:color w:val="000000"/>
        </w:rPr>
        <w:t>Population Education Facilitator Training Institute, Texas State University, San Marcos, September, 2014.</w:t>
      </w:r>
    </w:p>
    <w:p w:rsidR="009E241C" w:rsidRDefault="009E241C" w:rsidP="009E241C">
      <w:pPr>
        <w:pBdr>
          <w:top w:val="nil"/>
          <w:left w:val="nil"/>
          <w:bottom w:val="nil"/>
          <w:right w:val="nil"/>
          <w:between w:val="nil"/>
        </w:pBdr>
        <w:spacing w:before="1" w:line="275" w:lineRule="auto"/>
        <w:ind w:left="120" w:right="1041" w:firstLine="120"/>
        <w:rPr>
          <w:color w:val="000000"/>
        </w:rPr>
      </w:pPr>
    </w:p>
    <w:p w:rsidR="009E241C" w:rsidRDefault="009E241C" w:rsidP="009E241C">
      <w:pPr>
        <w:numPr>
          <w:ilvl w:val="0"/>
          <w:numId w:val="3"/>
        </w:numPr>
        <w:pBdr>
          <w:top w:val="nil"/>
          <w:left w:val="nil"/>
          <w:bottom w:val="nil"/>
          <w:right w:val="nil"/>
          <w:between w:val="nil"/>
        </w:pBdr>
        <w:spacing w:before="1" w:line="275" w:lineRule="auto"/>
        <w:ind w:right="1041"/>
      </w:pPr>
      <w:r>
        <w:rPr>
          <w:color w:val="000000"/>
        </w:rPr>
        <w:t>Texas State ACT-SO Chairperson, NAACP Texas State Conference</w:t>
      </w:r>
    </w:p>
    <w:p w:rsidR="009E241C" w:rsidRDefault="009E241C" w:rsidP="009E241C">
      <w:pPr>
        <w:pBdr>
          <w:top w:val="nil"/>
          <w:left w:val="nil"/>
          <w:bottom w:val="nil"/>
          <w:right w:val="nil"/>
          <w:between w:val="nil"/>
        </w:pBdr>
        <w:rPr>
          <w:color w:val="000000"/>
        </w:rPr>
      </w:pPr>
    </w:p>
    <w:p w:rsidR="009E241C" w:rsidRDefault="009E241C" w:rsidP="009E241C">
      <w:pPr>
        <w:numPr>
          <w:ilvl w:val="0"/>
          <w:numId w:val="3"/>
        </w:numPr>
        <w:pBdr>
          <w:top w:val="nil"/>
          <w:left w:val="nil"/>
          <w:bottom w:val="nil"/>
          <w:right w:val="nil"/>
          <w:between w:val="nil"/>
        </w:pBdr>
        <w:rPr>
          <w:color w:val="000000"/>
        </w:rPr>
      </w:pPr>
      <w:r>
        <w:rPr>
          <w:rFonts w:ascii="Times" w:eastAsia="Times" w:hAnsi="Times" w:cs="Times"/>
          <w:color w:val="000000"/>
        </w:rPr>
        <w:t>TAGT Policy and Planning Committee Chairperson.</w:t>
      </w:r>
    </w:p>
    <w:p w:rsidR="009E241C" w:rsidRDefault="009E241C" w:rsidP="009E241C">
      <w:pPr>
        <w:pBdr>
          <w:top w:val="nil"/>
          <w:left w:val="nil"/>
          <w:bottom w:val="nil"/>
          <w:right w:val="nil"/>
          <w:between w:val="nil"/>
        </w:pBdr>
        <w:spacing w:before="1" w:line="275" w:lineRule="auto"/>
        <w:ind w:right="1041" w:hanging="120"/>
        <w:rPr>
          <w:color w:val="000000"/>
        </w:rPr>
      </w:pPr>
    </w:p>
    <w:p w:rsidR="009E241C" w:rsidRDefault="009E241C" w:rsidP="009E241C">
      <w:pPr>
        <w:numPr>
          <w:ilvl w:val="0"/>
          <w:numId w:val="3"/>
        </w:numPr>
        <w:pBdr>
          <w:top w:val="nil"/>
          <w:left w:val="nil"/>
          <w:bottom w:val="nil"/>
          <w:right w:val="nil"/>
          <w:between w:val="nil"/>
        </w:pBdr>
        <w:spacing w:before="1" w:line="275" w:lineRule="auto"/>
        <w:ind w:right="1041"/>
      </w:pPr>
      <w:r>
        <w:rPr>
          <w:color w:val="000000"/>
        </w:rPr>
        <w:t>Research Division, Chairperson, TAGT. 2014 -2015</w:t>
      </w:r>
    </w:p>
    <w:p w:rsidR="009E241C" w:rsidRDefault="009E241C" w:rsidP="009E241C">
      <w:pPr>
        <w:pBdr>
          <w:top w:val="nil"/>
          <w:left w:val="nil"/>
          <w:bottom w:val="nil"/>
          <w:right w:val="nil"/>
          <w:between w:val="nil"/>
        </w:pBdr>
        <w:spacing w:before="1" w:line="275" w:lineRule="auto"/>
        <w:ind w:left="120" w:right="1041" w:firstLine="120"/>
        <w:rPr>
          <w:color w:val="000000"/>
        </w:rPr>
      </w:pPr>
    </w:p>
    <w:p w:rsidR="009E241C" w:rsidRDefault="009E241C" w:rsidP="009E241C">
      <w:pPr>
        <w:numPr>
          <w:ilvl w:val="0"/>
          <w:numId w:val="3"/>
        </w:numPr>
        <w:pBdr>
          <w:top w:val="nil"/>
          <w:left w:val="nil"/>
          <w:bottom w:val="nil"/>
          <w:right w:val="nil"/>
          <w:between w:val="nil"/>
        </w:pBdr>
        <w:spacing w:before="1" w:line="275" w:lineRule="auto"/>
        <w:ind w:right="1041"/>
      </w:pPr>
      <w:r>
        <w:rPr>
          <w:color w:val="000000"/>
        </w:rPr>
        <w:t>Research Division, Vice Chair, TAGT, 2013 – 2014</w:t>
      </w:r>
    </w:p>
    <w:p w:rsidR="009E241C" w:rsidRDefault="009E241C" w:rsidP="009E241C">
      <w:pPr>
        <w:pBdr>
          <w:top w:val="nil"/>
          <w:left w:val="nil"/>
          <w:bottom w:val="nil"/>
          <w:right w:val="nil"/>
          <w:between w:val="nil"/>
        </w:pBdr>
        <w:spacing w:before="1" w:line="275" w:lineRule="auto"/>
        <w:ind w:right="1041" w:hanging="120"/>
        <w:rPr>
          <w:color w:val="000000"/>
        </w:rPr>
      </w:pPr>
    </w:p>
    <w:p w:rsidR="009E241C" w:rsidRDefault="009E241C" w:rsidP="009E241C">
      <w:pPr>
        <w:numPr>
          <w:ilvl w:val="0"/>
          <w:numId w:val="3"/>
        </w:numPr>
        <w:pBdr>
          <w:top w:val="nil"/>
          <w:left w:val="nil"/>
          <w:bottom w:val="nil"/>
          <w:right w:val="nil"/>
          <w:between w:val="nil"/>
        </w:pBdr>
        <w:spacing w:before="1" w:line="275" w:lineRule="auto"/>
        <w:ind w:right="1041"/>
      </w:pPr>
      <w:r>
        <w:rPr>
          <w:color w:val="000000"/>
        </w:rPr>
        <w:lastRenderedPageBreak/>
        <w:t xml:space="preserve">Dual Language/Multicultural Division, Past Chairperson, TAGT 2010 </w:t>
      </w:r>
    </w:p>
    <w:p w:rsidR="009E241C" w:rsidRDefault="009E241C" w:rsidP="009E241C">
      <w:pPr>
        <w:pBdr>
          <w:top w:val="nil"/>
          <w:left w:val="nil"/>
          <w:bottom w:val="nil"/>
          <w:right w:val="nil"/>
          <w:between w:val="nil"/>
        </w:pBdr>
        <w:spacing w:before="1" w:line="275" w:lineRule="auto"/>
        <w:ind w:left="120" w:right="1041" w:firstLine="120"/>
        <w:rPr>
          <w:color w:val="000000"/>
        </w:rPr>
      </w:pPr>
    </w:p>
    <w:p w:rsidR="009E241C" w:rsidRDefault="009E241C" w:rsidP="009E241C">
      <w:pPr>
        <w:numPr>
          <w:ilvl w:val="0"/>
          <w:numId w:val="3"/>
        </w:numPr>
        <w:pBdr>
          <w:top w:val="nil"/>
          <w:left w:val="nil"/>
          <w:bottom w:val="nil"/>
          <w:right w:val="nil"/>
          <w:between w:val="nil"/>
        </w:pBdr>
        <w:spacing w:before="1" w:line="275" w:lineRule="auto"/>
        <w:ind w:right="1041"/>
      </w:pPr>
      <w:r>
        <w:rPr>
          <w:color w:val="000000"/>
        </w:rPr>
        <w:t xml:space="preserve">TAGT Dual Language/Multicultural Division, Chairperson, 2009  </w:t>
      </w:r>
    </w:p>
    <w:p w:rsidR="009E241C" w:rsidRDefault="009E241C" w:rsidP="009E241C">
      <w:pPr>
        <w:pBdr>
          <w:top w:val="nil"/>
          <w:left w:val="nil"/>
          <w:bottom w:val="nil"/>
          <w:right w:val="nil"/>
          <w:between w:val="nil"/>
        </w:pBdr>
        <w:spacing w:before="1" w:line="275" w:lineRule="auto"/>
        <w:ind w:left="120" w:right="1041" w:firstLine="120"/>
        <w:rPr>
          <w:color w:val="000000"/>
        </w:rPr>
      </w:pPr>
    </w:p>
    <w:p w:rsidR="009E241C" w:rsidRDefault="009E241C" w:rsidP="009E241C">
      <w:pPr>
        <w:numPr>
          <w:ilvl w:val="0"/>
          <w:numId w:val="3"/>
        </w:numPr>
        <w:pBdr>
          <w:top w:val="nil"/>
          <w:left w:val="nil"/>
          <w:bottom w:val="nil"/>
          <w:right w:val="nil"/>
          <w:between w:val="nil"/>
        </w:pBdr>
        <w:spacing w:before="1" w:line="275" w:lineRule="auto"/>
        <w:ind w:right="1041"/>
      </w:pPr>
      <w:r>
        <w:rPr>
          <w:color w:val="000000"/>
        </w:rPr>
        <w:t>Texas State Board of Educator Certification (SBEC), Gifted and Talented Supplemental Certificate Standards Setting Committee member, September, 2006.</w:t>
      </w:r>
    </w:p>
    <w:p w:rsidR="009E241C" w:rsidRDefault="009E241C" w:rsidP="009E241C">
      <w:pPr>
        <w:pBdr>
          <w:top w:val="nil"/>
          <w:left w:val="nil"/>
          <w:bottom w:val="nil"/>
          <w:right w:val="nil"/>
          <w:between w:val="nil"/>
        </w:pBdr>
        <w:spacing w:before="1" w:line="275" w:lineRule="auto"/>
        <w:ind w:left="120" w:right="1041" w:firstLine="120"/>
        <w:rPr>
          <w:color w:val="000000"/>
        </w:rPr>
      </w:pPr>
    </w:p>
    <w:p w:rsidR="009E241C" w:rsidRDefault="009E241C" w:rsidP="009E241C">
      <w:pPr>
        <w:numPr>
          <w:ilvl w:val="0"/>
          <w:numId w:val="3"/>
        </w:numPr>
        <w:pBdr>
          <w:top w:val="nil"/>
          <w:left w:val="nil"/>
          <w:bottom w:val="nil"/>
          <w:right w:val="nil"/>
          <w:between w:val="nil"/>
        </w:pBdr>
        <w:spacing w:before="1" w:line="275" w:lineRule="auto"/>
        <w:ind w:right="1041"/>
      </w:pPr>
      <w:r>
        <w:rPr>
          <w:color w:val="000000"/>
        </w:rPr>
        <w:t>TAGT Editorial Board Member, 1996 – Present</w:t>
      </w:r>
    </w:p>
    <w:p w:rsidR="009E241C" w:rsidRDefault="009E241C" w:rsidP="009E241C">
      <w:pPr>
        <w:pBdr>
          <w:top w:val="nil"/>
          <w:left w:val="nil"/>
          <w:bottom w:val="nil"/>
          <w:right w:val="nil"/>
          <w:between w:val="nil"/>
        </w:pBdr>
        <w:spacing w:before="1" w:line="275" w:lineRule="auto"/>
        <w:ind w:left="120" w:right="1041" w:firstLine="120"/>
        <w:rPr>
          <w:color w:val="000000"/>
        </w:rPr>
      </w:pPr>
    </w:p>
    <w:p w:rsidR="009E241C" w:rsidRDefault="009E241C" w:rsidP="009E241C">
      <w:pPr>
        <w:numPr>
          <w:ilvl w:val="0"/>
          <w:numId w:val="3"/>
        </w:numPr>
        <w:pBdr>
          <w:top w:val="nil"/>
          <w:left w:val="nil"/>
          <w:bottom w:val="nil"/>
          <w:right w:val="nil"/>
          <w:between w:val="nil"/>
        </w:pBdr>
        <w:spacing w:before="1" w:line="275" w:lineRule="auto"/>
        <w:ind w:right="1041"/>
      </w:pPr>
      <w:r>
        <w:rPr>
          <w:color w:val="000000"/>
        </w:rPr>
        <w:t>Texas Commissioner’s Advisory Council for Gifted Education, Member, 1997 – 2005, Texas Education Agency</w:t>
      </w:r>
    </w:p>
    <w:p w:rsidR="009E241C" w:rsidRDefault="009E241C" w:rsidP="009E241C">
      <w:pPr>
        <w:pBdr>
          <w:top w:val="nil"/>
          <w:left w:val="nil"/>
          <w:bottom w:val="nil"/>
          <w:right w:val="nil"/>
          <w:between w:val="nil"/>
        </w:pBdr>
        <w:spacing w:before="1" w:line="275" w:lineRule="auto"/>
        <w:ind w:left="120" w:right="1041" w:firstLine="120"/>
        <w:rPr>
          <w:color w:val="000000"/>
        </w:rPr>
      </w:pPr>
    </w:p>
    <w:p w:rsidR="009E241C" w:rsidRDefault="009E241C" w:rsidP="009E241C">
      <w:pPr>
        <w:numPr>
          <w:ilvl w:val="0"/>
          <w:numId w:val="3"/>
        </w:numPr>
        <w:pBdr>
          <w:top w:val="nil"/>
          <w:left w:val="nil"/>
          <w:bottom w:val="nil"/>
          <w:right w:val="nil"/>
          <w:between w:val="nil"/>
        </w:pBdr>
        <w:spacing w:before="1" w:line="275" w:lineRule="auto"/>
        <w:ind w:right="1041"/>
      </w:pPr>
      <w:r>
        <w:rPr>
          <w:color w:val="000000"/>
        </w:rPr>
        <w:t>TAGT State Conference Local Arrangements Committee, Conference Scholars Coordinator, Dallas, Texas, 2005.</w:t>
      </w:r>
    </w:p>
    <w:p w:rsidR="009E241C" w:rsidRDefault="009E241C" w:rsidP="009E241C">
      <w:pPr>
        <w:pBdr>
          <w:top w:val="nil"/>
          <w:left w:val="nil"/>
          <w:bottom w:val="nil"/>
          <w:right w:val="nil"/>
          <w:between w:val="nil"/>
        </w:pBdr>
        <w:spacing w:before="1" w:line="275" w:lineRule="auto"/>
        <w:ind w:left="120" w:right="1041" w:firstLine="120"/>
        <w:rPr>
          <w:color w:val="000000"/>
        </w:rPr>
      </w:pPr>
    </w:p>
    <w:p w:rsidR="009E241C" w:rsidRDefault="009E241C" w:rsidP="009E241C">
      <w:pPr>
        <w:numPr>
          <w:ilvl w:val="0"/>
          <w:numId w:val="3"/>
        </w:numPr>
        <w:pBdr>
          <w:top w:val="nil"/>
          <w:left w:val="nil"/>
          <w:bottom w:val="nil"/>
          <w:right w:val="nil"/>
          <w:between w:val="nil"/>
        </w:pBdr>
        <w:spacing w:before="1" w:line="275" w:lineRule="auto"/>
        <w:ind w:right="1041"/>
      </w:pPr>
      <w:r>
        <w:rPr>
          <w:color w:val="000000"/>
        </w:rPr>
        <w:t>TAGT, Board Member, 1996 – 1997</w:t>
      </w:r>
    </w:p>
    <w:p w:rsidR="009E241C" w:rsidRDefault="009E241C" w:rsidP="009E241C">
      <w:pPr>
        <w:pBdr>
          <w:top w:val="nil"/>
          <w:left w:val="nil"/>
          <w:bottom w:val="nil"/>
          <w:right w:val="nil"/>
          <w:between w:val="nil"/>
        </w:pBdr>
        <w:spacing w:before="1" w:line="275" w:lineRule="auto"/>
        <w:ind w:left="120" w:right="1041" w:firstLine="120"/>
        <w:rPr>
          <w:color w:val="000000"/>
        </w:rPr>
      </w:pPr>
    </w:p>
    <w:p w:rsidR="009E241C" w:rsidRDefault="009E241C" w:rsidP="009E241C">
      <w:pPr>
        <w:numPr>
          <w:ilvl w:val="0"/>
          <w:numId w:val="3"/>
        </w:numPr>
        <w:pBdr>
          <w:top w:val="nil"/>
          <w:left w:val="nil"/>
          <w:bottom w:val="nil"/>
          <w:right w:val="nil"/>
          <w:between w:val="nil"/>
        </w:pBdr>
        <w:spacing w:before="1" w:line="275" w:lineRule="auto"/>
        <w:ind w:right="1041"/>
      </w:pPr>
      <w:r>
        <w:rPr>
          <w:color w:val="000000"/>
        </w:rPr>
        <w:t>TAGT, Board Member, University Representative, 2013- Present TAGT, Board Member, Elected Secretary, 2016- Present</w:t>
      </w:r>
    </w:p>
    <w:p w:rsidR="009E241C" w:rsidRDefault="009E241C" w:rsidP="009E241C">
      <w:pPr>
        <w:pBdr>
          <w:top w:val="nil"/>
          <w:left w:val="nil"/>
          <w:bottom w:val="nil"/>
          <w:right w:val="nil"/>
          <w:between w:val="nil"/>
        </w:pBdr>
        <w:spacing w:before="1" w:line="275" w:lineRule="auto"/>
        <w:ind w:left="120" w:right="1041" w:firstLine="120"/>
        <w:rPr>
          <w:color w:val="000000"/>
        </w:rPr>
      </w:pPr>
    </w:p>
    <w:p w:rsidR="009E241C" w:rsidRDefault="009E241C" w:rsidP="009E241C">
      <w:pPr>
        <w:numPr>
          <w:ilvl w:val="0"/>
          <w:numId w:val="3"/>
        </w:numPr>
        <w:pBdr>
          <w:top w:val="nil"/>
          <w:left w:val="nil"/>
          <w:bottom w:val="nil"/>
          <w:right w:val="nil"/>
          <w:between w:val="nil"/>
        </w:pBdr>
        <w:spacing w:before="1" w:line="275" w:lineRule="auto"/>
        <w:ind w:right="1041"/>
      </w:pPr>
      <w:r>
        <w:rPr>
          <w:color w:val="000000"/>
        </w:rPr>
        <w:t>College and Career Readiness Initiative (CCRI), 2009 – 2013</w:t>
      </w:r>
    </w:p>
    <w:p w:rsidR="009E241C" w:rsidRDefault="009E241C" w:rsidP="009E241C">
      <w:pPr>
        <w:pBdr>
          <w:top w:val="nil"/>
          <w:left w:val="nil"/>
          <w:bottom w:val="nil"/>
          <w:right w:val="nil"/>
          <w:between w:val="nil"/>
        </w:pBdr>
        <w:spacing w:before="1" w:line="275" w:lineRule="auto"/>
        <w:ind w:left="120" w:right="1041" w:firstLine="120"/>
        <w:rPr>
          <w:color w:val="000000"/>
        </w:rPr>
      </w:pPr>
    </w:p>
    <w:p w:rsidR="009E241C" w:rsidRDefault="009E241C" w:rsidP="009E241C">
      <w:pPr>
        <w:pBdr>
          <w:top w:val="nil"/>
          <w:left w:val="nil"/>
          <w:bottom w:val="nil"/>
          <w:right w:val="nil"/>
          <w:between w:val="nil"/>
        </w:pBdr>
        <w:spacing w:before="1" w:line="275" w:lineRule="auto"/>
        <w:ind w:left="960" w:right="1041" w:hanging="120"/>
        <w:rPr>
          <w:color w:val="000000"/>
        </w:rPr>
      </w:pPr>
      <w:r>
        <w:rPr>
          <w:color w:val="000000"/>
        </w:rPr>
        <w:t xml:space="preserve">The College &amp; Career Readiness Initiative Faculty Collaborative is a P–16 initiative that seeks to engage faculty members from Texas universities that offer teacher education programs. The collaborative supports efforts to improve the college and work force readiness of Texas students through the improved preparation </w:t>
      </w:r>
      <w:proofErr w:type="gramStart"/>
      <w:r>
        <w:rPr>
          <w:color w:val="000000"/>
        </w:rPr>
        <w:t>of  teacher</w:t>
      </w:r>
      <w:proofErr w:type="gramEnd"/>
      <w:r>
        <w:rPr>
          <w:color w:val="000000"/>
        </w:rPr>
        <w:t xml:space="preserve"> candidates. The overall goals of the symposia are to:</w:t>
      </w:r>
    </w:p>
    <w:p w:rsidR="009E241C" w:rsidRDefault="009E241C" w:rsidP="009E241C">
      <w:pPr>
        <w:pBdr>
          <w:top w:val="nil"/>
          <w:left w:val="nil"/>
          <w:bottom w:val="nil"/>
          <w:right w:val="nil"/>
          <w:between w:val="nil"/>
        </w:pBdr>
        <w:spacing w:before="1" w:line="275" w:lineRule="auto"/>
        <w:ind w:left="960" w:right="1041" w:hanging="120"/>
        <w:rPr>
          <w:color w:val="000000"/>
        </w:rPr>
      </w:pPr>
      <w:r>
        <w:rPr>
          <w:color w:val="000000"/>
        </w:rPr>
        <w:t>1. Provide university faculty with the latest information regarding implementation of the College &amp; Career Readiness Standards.</w:t>
      </w:r>
    </w:p>
    <w:p w:rsidR="009E241C" w:rsidRDefault="009E241C" w:rsidP="009E241C">
      <w:pPr>
        <w:pBdr>
          <w:top w:val="nil"/>
          <w:left w:val="nil"/>
          <w:bottom w:val="nil"/>
          <w:right w:val="nil"/>
          <w:between w:val="nil"/>
        </w:pBdr>
        <w:spacing w:before="1" w:line="275" w:lineRule="auto"/>
        <w:ind w:left="960" w:right="1041" w:hanging="120"/>
        <w:rPr>
          <w:color w:val="000000"/>
        </w:rPr>
      </w:pPr>
      <w:r>
        <w:rPr>
          <w:color w:val="000000"/>
        </w:rPr>
        <w:t>2. Provide opportunities for faculty members to seek clarification regarding implementation issues.</w:t>
      </w:r>
    </w:p>
    <w:p w:rsidR="009E241C" w:rsidRDefault="009E241C" w:rsidP="009E241C">
      <w:pPr>
        <w:pBdr>
          <w:top w:val="nil"/>
          <w:left w:val="nil"/>
          <w:bottom w:val="nil"/>
          <w:right w:val="nil"/>
          <w:between w:val="nil"/>
        </w:pBdr>
        <w:spacing w:before="1" w:line="275" w:lineRule="auto"/>
        <w:ind w:left="960" w:right="1041" w:hanging="120"/>
        <w:rPr>
          <w:color w:val="000000"/>
        </w:rPr>
      </w:pPr>
      <w:r>
        <w:rPr>
          <w:color w:val="000000"/>
        </w:rPr>
        <w:t>3. Facilitate the development of an action plan to support implementation of the College &amp; Career Readiness Standards at each campus.</w:t>
      </w:r>
    </w:p>
    <w:p w:rsidR="009E241C" w:rsidRDefault="009E241C" w:rsidP="009E241C">
      <w:pPr>
        <w:pBdr>
          <w:top w:val="nil"/>
          <w:left w:val="nil"/>
          <w:bottom w:val="nil"/>
          <w:right w:val="nil"/>
          <w:between w:val="nil"/>
        </w:pBdr>
        <w:spacing w:before="1" w:line="275" w:lineRule="auto"/>
        <w:ind w:left="360" w:right="1041" w:firstLine="600"/>
        <w:rPr>
          <w:color w:val="000000"/>
        </w:rPr>
      </w:pPr>
      <w:r>
        <w:rPr>
          <w:color w:val="000000"/>
        </w:rPr>
        <w:t>CCRI Committee Membership:</w:t>
      </w:r>
    </w:p>
    <w:p w:rsidR="009E241C" w:rsidRDefault="009E241C" w:rsidP="009E241C">
      <w:pPr>
        <w:pBdr>
          <w:top w:val="nil"/>
          <w:left w:val="nil"/>
          <w:bottom w:val="nil"/>
          <w:right w:val="nil"/>
          <w:between w:val="nil"/>
        </w:pBdr>
        <w:spacing w:before="1" w:line="275" w:lineRule="auto"/>
        <w:ind w:left="360" w:right="1041" w:firstLine="600"/>
        <w:rPr>
          <w:color w:val="000000"/>
        </w:rPr>
      </w:pPr>
      <w:r>
        <w:rPr>
          <w:color w:val="000000"/>
        </w:rPr>
        <w:t>Cross-Disciplinary Literacy Leadership Team</w:t>
      </w:r>
    </w:p>
    <w:p w:rsidR="009E241C" w:rsidRDefault="009E241C" w:rsidP="009E241C">
      <w:pPr>
        <w:pBdr>
          <w:top w:val="nil"/>
          <w:left w:val="nil"/>
          <w:bottom w:val="nil"/>
          <w:right w:val="nil"/>
          <w:between w:val="nil"/>
        </w:pBdr>
        <w:spacing w:before="1" w:line="275" w:lineRule="auto"/>
        <w:ind w:left="360" w:right="1041" w:firstLine="600"/>
        <w:rPr>
          <w:color w:val="000000"/>
        </w:rPr>
      </w:pPr>
      <w:r>
        <w:rPr>
          <w:color w:val="000000"/>
        </w:rPr>
        <w:t>CCRI Advisory Committee</w:t>
      </w:r>
    </w:p>
    <w:p w:rsidR="009E241C" w:rsidRDefault="009E241C" w:rsidP="009E241C">
      <w:pPr>
        <w:pBdr>
          <w:top w:val="nil"/>
          <w:left w:val="nil"/>
          <w:bottom w:val="nil"/>
          <w:right w:val="nil"/>
          <w:between w:val="nil"/>
        </w:pBdr>
        <w:spacing w:before="1" w:line="275" w:lineRule="auto"/>
        <w:ind w:left="960" w:right="1041" w:hanging="120"/>
        <w:rPr>
          <w:color w:val="000000"/>
        </w:rPr>
      </w:pPr>
      <w:r>
        <w:rPr>
          <w:color w:val="000000"/>
        </w:rPr>
        <w:t>CEPAL (Center for the Development and Study of Effective Pedagogy for Learners of African Descent, Member, Texas Southern University, 2003- 2005.</w:t>
      </w:r>
    </w:p>
    <w:p w:rsidR="008409CD" w:rsidRDefault="008409CD" w:rsidP="009E241C">
      <w:pPr>
        <w:pBdr>
          <w:top w:val="nil"/>
          <w:left w:val="nil"/>
          <w:bottom w:val="nil"/>
          <w:right w:val="nil"/>
          <w:between w:val="nil"/>
        </w:pBdr>
        <w:spacing w:before="1" w:line="275" w:lineRule="auto"/>
        <w:ind w:left="960" w:right="1041" w:hanging="120"/>
        <w:rPr>
          <w:color w:val="000000"/>
        </w:rPr>
      </w:pPr>
    </w:p>
    <w:p w:rsidR="008409CD" w:rsidRPr="008409CD" w:rsidRDefault="008409CD" w:rsidP="008409CD">
      <w:pPr>
        <w:spacing w:before="1" w:line="275" w:lineRule="auto"/>
        <w:ind w:right="1041"/>
        <w:rPr>
          <w:b/>
          <w:color w:val="000000"/>
        </w:rPr>
      </w:pPr>
      <w:r>
        <w:rPr>
          <w:b/>
          <w:color w:val="000000"/>
        </w:rPr>
        <w:t>Regional Service</w:t>
      </w:r>
    </w:p>
    <w:p w:rsidR="008409CD" w:rsidRDefault="008409CD" w:rsidP="008409CD">
      <w:pPr>
        <w:numPr>
          <w:ilvl w:val="0"/>
          <w:numId w:val="5"/>
        </w:numPr>
        <w:pBdr>
          <w:top w:val="nil"/>
          <w:left w:val="nil"/>
          <w:bottom w:val="nil"/>
          <w:right w:val="nil"/>
          <w:between w:val="nil"/>
        </w:pBdr>
        <w:spacing w:before="1" w:line="275" w:lineRule="auto"/>
        <w:ind w:right="1041"/>
      </w:pPr>
      <w:proofErr w:type="spellStart"/>
      <w:r>
        <w:rPr>
          <w:color w:val="000000"/>
        </w:rPr>
        <w:t>AdvancED</w:t>
      </w:r>
      <w:proofErr w:type="spellEnd"/>
      <w:r>
        <w:rPr>
          <w:color w:val="000000"/>
        </w:rPr>
        <w:t xml:space="preserve"> , Southern Association Accreditation Team Member, </w:t>
      </w:r>
      <w:r>
        <w:rPr>
          <w:color w:val="000000"/>
        </w:rPr>
        <w:lastRenderedPageBreak/>
        <w:t>served as a team member, chaired the Curriculum Committee for the following high schools:</w:t>
      </w:r>
    </w:p>
    <w:p w:rsidR="008409CD" w:rsidRDefault="008409CD" w:rsidP="008409CD">
      <w:pPr>
        <w:numPr>
          <w:ilvl w:val="1"/>
          <w:numId w:val="5"/>
        </w:numPr>
        <w:pBdr>
          <w:top w:val="nil"/>
          <w:left w:val="nil"/>
          <w:bottom w:val="nil"/>
          <w:right w:val="nil"/>
          <w:between w:val="nil"/>
        </w:pBdr>
        <w:spacing w:before="1" w:line="275" w:lineRule="auto"/>
        <w:ind w:right="1041"/>
      </w:pPr>
      <w:r>
        <w:rPr>
          <w:color w:val="000000"/>
        </w:rPr>
        <w:t xml:space="preserve">Dallas ISD, Booker T. Washington High School for the Performing and Visual Arts, </w:t>
      </w:r>
      <w:proofErr w:type="gramStart"/>
      <w:r>
        <w:rPr>
          <w:color w:val="000000"/>
        </w:rPr>
        <w:t>Spring</w:t>
      </w:r>
      <w:proofErr w:type="gramEnd"/>
      <w:r>
        <w:rPr>
          <w:color w:val="000000"/>
        </w:rPr>
        <w:t>, 2006.</w:t>
      </w:r>
    </w:p>
    <w:p w:rsidR="008409CD" w:rsidRDefault="008409CD" w:rsidP="008409CD">
      <w:pPr>
        <w:numPr>
          <w:ilvl w:val="1"/>
          <w:numId w:val="5"/>
        </w:numPr>
        <w:pBdr>
          <w:top w:val="nil"/>
          <w:left w:val="nil"/>
          <w:bottom w:val="nil"/>
          <w:right w:val="nil"/>
          <w:between w:val="nil"/>
        </w:pBdr>
        <w:spacing w:before="1" w:line="275" w:lineRule="auto"/>
        <w:ind w:right="1041"/>
      </w:pPr>
      <w:r>
        <w:rPr>
          <w:color w:val="000000"/>
        </w:rPr>
        <w:t xml:space="preserve">Dallas ISD, Skyline High School, QAR Team Curriculum Chair, </w:t>
      </w:r>
      <w:proofErr w:type="gramStart"/>
      <w:r>
        <w:rPr>
          <w:color w:val="000000"/>
        </w:rPr>
        <w:t>Spring</w:t>
      </w:r>
      <w:proofErr w:type="gramEnd"/>
      <w:r>
        <w:rPr>
          <w:color w:val="000000"/>
        </w:rPr>
        <w:t xml:space="preserve">, 2007. Dallas ISD, Molina High School, QAR Team Curriculum Chair, </w:t>
      </w:r>
      <w:proofErr w:type="gramStart"/>
      <w:r>
        <w:rPr>
          <w:color w:val="000000"/>
        </w:rPr>
        <w:t>Spring</w:t>
      </w:r>
      <w:proofErr w:type="gramEnd"/>
      <w:r>
        <w:rPr>
          <w:color w:val="000000"/>
        </w:rPr>
        <w:t>, 2007. Irving, Islamic High School of Irving, Fall, 2013</w:t>
      </w:r>
    </w:p>
    <w:p w:rsidR="008409CD" w:rsidRDefault="008409CD" w:rsidP="008409CD">
      <w:pPr>
        <w:numPr>
          <w:ilvl w:val="1"/>
          <w:numId w:val="5"/>
        </w:numPr>
        <w:pBdr>
          <w:top w:val="nil"/>
          <w:left w:val="nil"/>
          <w:bottom w:val="nil"/>
          <w:right w:val="nil"/>
          <w:between w:val="nil"/>
        </w:pBdr>
        <w:spacing w:before="1" w:line="275" w:lineRule="auto"/>
        <w:ind w:right="1041"/>
      </w:pPr>
      <w:r>
        <w:rPr>
          <w:color w:val="000000"/>
        </w:rPr>
        <w:t>Rockwall ISD, Rockwall-Heath High School, Fall, 2013 Momentous Institute, Dallas, Texas, February 19-20, 2015</w:t>
      </w:r>
    </w:p>
    <w:p w:rsidR="008409CD" w:rsidRDefault="008409CD" w:rsidP="008409CD">
      <w:pPr>
        <w:numPr>
          <w:ilvl w:val="0"/>
          <w:numId w:val="5"/>
        </w:numPr>
        <w:pBdr>
          <w:top w:val="nil"/>
          <w:left w:val="nil"/>
          <w:bottom w:val="nil"/>
          <w:right w:val="nil"/>
          <w:between w:val="nil"/>
        </w:pBdr>
        <w:spacing w:before="1" w:line="275" w:lineRule="auto"/>
        <w:ind w:right="1041"/>
      </w:pPr>
      <w:r>
        <w:rPr>
          <w:color w:val="000000"/>
        </w:rPr>
        <w:t xml:space="preserve">Dr. Miller has complete </w:t>
      </w:r>
      <w:proofErr w:type="spellStart"/>
      <w:r>
        <w:rPr>
          <w:color w:val="000000"/>
        </w:rPr>
        <w:t>AdvancED</w:t>
      </w:r>
      <w:proofErr w:type="spellEnd"/>
      <w:r>
        <w:rPr>
          <w:color w:val="000000"/>
        </w:rPr>
        <w:t xml:space="preserve"> Chair training and has served on Southern Assoc</w:t>
      </w:r>
      <w:r w:rsidR="000E68C0">
        <w:rPr>
          <w:color w:val="000000"/>
        </w:rPr>
        <w:t>i</w:t>
      </w:r>
      <w:r>
        <w:rPr>
          <w:color w:val="000000"/>
        </w:rPr>
        <w:t xml:space="preserve">ation Accreditation teams since 2000. Dr. Miller is certified to conduct classroom observations using the </w:t>
      </w:r>
      <w:proofErr w:type="spellStart"/>
      <w:r>
        <w:rPr>
          <w:color w:val="000000"/>
        </w:rPr>
        <w:t>AdvancED</w:t>
      </w:r>
      <w:proofErr w:type="spellEnd"/>
      <w:r>
        <w:rPr>
          <w:color w:val="000000"/>
        </w:rPr>
        <w:t xml:space="preserve"> Effective Learning Environments Observation Tool. SACS, Quality Assurance Review Team Chair Training, Austin, October, 2007, 2012.</w:t>
      </w:r>
    </w:p>
    <w:p w:rsidR="009E241C" w:rsidRPr="009E241C" w:rsidRDefault="009E241C" w:rsidP="008409CD">
      <w:pPr>
        <w:pBdr>
          <w:top w:val="nil"/>
          <w:left w:val="nil"/>
          <w:bottom w:val="nil"/>
          <w:right w:val="nil"/>
          <w:between w:val="nil"/>
        </w:pBdr>
        <w:spacing w:before="1" w:line="275" w:lineRule="auto"/>
        <w:ind w:right="1041"/>
        <w:rPr>
          <w:color w:val="000000"/>
        </w:rPr>
      </w:pPr>
    </w:p>
    <w:p w:rsidR="00570D2B" w:rsidRDefault="00D75FF2" w:rsidP="009E241C">
      <w:pPr>
        <w:spacing w:before="69"/>
        <w:rPr>
          <w:b/>
        </w:rPr>
      </w:pPr>
      <w:r>
        <w:rPr>
          <w:b/>
        </w:rPr>
        <w:t>University Service</w:t>
      </w:r>
    </w:p>
    <w:p w:rsidR="00570D2B" w:rsidRDefault="00D75FF2">
      <w:pPr>
        <w:numPr>
          <w:ilvl w:val="0"/>
          <w:numId w:val="6"/>
        </w:numPr>
        <w:pBdr>
          <w:top w:val="nil"/>
          <w:left w:val="nil"/>
          <w:bottom w:val="nil"/>
          <w:right w:val="nil"/>
          <w:between w:val="nil"/>
        </w:pBdr>
        <w:spacing w:before="41" w:line="275" w:lineRule="auto"/>
        <w:ind w:right="3022"/>
      </w:pPr>
      <w:r>
        <w:rPr>
          <w:color w:val="000000"/>
        </w:rPr>
        <w:t>Faculty Senate, Curriculum Committee, 2013 - Present</w:t>
      </w:r>
    </w:p>
    <w:p w:rsidR="00570D2B" w:rsidRDefault="00570D2B">
      <w:pPr>
        <w:spacing w:before="3"/>
        <w:rPr>
          <w:sz w:val="15"/>
          <w:szCs w:val="15"/>
        </w:rPr>
      </w:pPr>
    </w:p>
    <w:p w:rsidR="00570D2B" w:rsidRDefault="00D75FF2">
      <w:pPr>
        <w:numPr>
          <w:ilvl w:val="0"/>
          <w:numId w:val="6"/>
        </w:numPr>
        <w:pBdr>
          <w:top w:val="nil"/>
          <w:left w:val="nil"/>
          <w:bottom w:val="nil"/>
          <w:right w:val="nil"/>
          <w:between w:val="nil"/>
        </w:pBdr>
        <w:rPr>
          <w:color w:val="000000"/>
        </w:rPr>
      </w:pPr>
      <w:r>
        <w:rPr>
          <w:color w:val="000000"/>
        </w:rPr>
        <w:t>Tenure and Promotion Committee, Chair, COEHS, 2014 – 2015</w:t>
      </w:r>
    </w:p>
    <w:p w:rsidR="00570D2B" w:rsidRDefault="00570D2B">
      <w:pPr>
        <w:ind w:firstLine="720"/>
        <w:rPr>
          <w:sz w:val="20"/>
          <w:szCs w:val="20"/>
        </w:rPr>
      </w:pPr>
    </w:p>
    <w:p w:rsidR="00570D2B" w:rsidRDefault="00D75FF2">
      <w:pPr>
        <w:numPr>
          <w:ilvl w:val="0"/>
          <w:numId w:val="6"/>
        </w:numPr>
        <w:pBdr>
          <w:top w:val="nil"/>
          <w:left w:val="nil"/>
          <w:bottom w:val="nil"/>
          <w:right w:val="nil"/>
          <w:between w:val="nil"/>
        </w:pBdr>
        <w:spacing w:line="276" w:lineRule="auto"/>
        <w:ind w:right="2871"/>
      </w:pPr>
      <w:r>
        <w:rPr>
          <w:color w:val="000000"/>
        </w:rPr>
        <w:t xml:space="preserve">Tenure and Promotion Committee, COEHS, 2012 - 2013 </w:t>
      </w:r>
    </w:p>
    <w:p w:rsidR="00570D2B" w:rsidRDefault="00570D2B">
      <w:pPr>
        <w:pBdr>
          <w:top w:val="nil"/>
          <w:left w:val="nil"/>
          <w:bottom w:val="nil"/>
          <w:right w:val="nil"/>
          <w:between w:val="nil"/>
        </w:pBdr>
        <w:rPr>
          <w:color w:val="000000"/>
        </w:rPr>
      </w:pPr>
    </w:p>
    <w:p w:rsidR="00570D2B" w:rsidRDefault="00D75FF2">
      <w:pPr>
        <w:numPr>
          <w:ilvl w:val="0"/>
          <w:numId w:val="6"/>
        </w:numPr>
        <w:pBdr>
          <w:top w:val="nil"/>
          <w:left w:val="nil"/>
          <w:bottom w:val="nil"/>
          <w:right w:val="nil"/>
          <w:between w:val="nil"/>
        </w:pBdr>
        <w:spacing w:line="276" w:lineRule="auto"/>
        <w:ind w:right="2871"/>
      </w:pPr>
      <w:r>
        <w:rPr>
          <w:color w:val="000000"/>
        </w:rPr>
        <w:t>University Academic Appeals Committee, Several years</w:t>
      </w:r>
    </w:p>
    <w:p w:rsidR="00570D2B" w:rsidRDefault="00570D2B">
      <w:pPr>
        <w:pBdr>
          <w:top w:val="nil"/>
          <w:left w:val="nil"/>
          <w:bottom w:val="nil"/>
          <w:right w:val="nil"/>
          <w:between w:val="nil"/>
        </w:pBdr>
        <w:spacing w:line="276" w:lineRule="auto"/>
        <w:ind w:left="120" w:right="2871" w:hanging="120"/>
        <w:rPr>
          <w:color w:val="000000"/>
        </w:rPr>
      </w:pPr>
    </w:p>
    <w:p w:rsidR="00570D2B" w:rsidRDefault="00D75FF2">
      <w:pPr>
        <w:numPr>
          <w:ilvl w:val="0"/>
          <w:numId w:val="6"/>
        </w:numPr>
        <w:pBdr>
          <w:top w:val="nil"/>
          <w:left w:val="nil"/>
          <w:bottom w:val="nil"/>
          <w:right w:val="nil"/>
          <w:between w:val="nil"/>
        </w:pBdr>
        <w:spacing w:line="276" w:lineRule="auto"/>
        <w:ind w:right="2871"/>
      </w:pPr>
      <w:r>
        <w:rPr>
          <w:color w:val="000000"/>
        </w:rPr>
        <w:t>University Faculty Development Committee, 2013-2016</w:t>
      </w:r>
    </w:p>
    <w:p w:rsidR="00570D2B" w:rsidRDefault="00570D2B">
      <w:pPr>
        <w:pBdr>
          <w:top w:val="nil"/>
          <w:left w:val="nil"/>
          <w:bottom w:val="nil"/>
          <w:right w:val="nil"/>
          <w:between w:val="nil"/>
        </w:pBdr>
        <w:spacing w:line="276" w:lineRule="auto"/>
        <w:ind w:left="120" w:right="2871" w:hanging="120"/>
        <w:rPr>
          <w:color w:val="000000"/>
        </w:rPr>
      </w:pPr>
    </w:p>
    <w:p w:rsidR="00570D2B" w:rsidRDefault="00D75FF2">
      <w:pPr>
        <w:numPr>
          <w:ilvl w:val="0"/>
          <w:numId w:val="6"/>
        </w:numPr>
        <w:pBdr>
          <w:top w:val="nil"/>
          <w:left w:val="nil"/>
          <w:bottom w:val="nil"/>
          <w:right w:val="nil"/>
          <w:between w:val="nil"/>
        </w:pBdr>
        <w:spacing w:line="275" w:lineRule="auto"/>
      </w:pPr>
      <w:r>
        <w:rPr>
          <w:color w:val="000000"/>
        </w:rPr>
        <w:t>Member, Search Committee, Spanish, Department of Literature and Languages,</w:t>
      </w:r>
    </w:p>
    <w:p w:rsidR="00570D2B" w:rsidRDefault="00D75FF2">
      <w:pPr>
        <w:numPr>
          <w:ilvl w:val="0"/>
          <w:numId w:val="6"/>
        </w:numPr>
        <w:pBdr>
          <w:top w:val="nil"/>
          <w:left w:val="nil"/>
          <w:bottom w:val="nil"/>
          <w:right w:val="nil"/>
          <w:between w:val="nil"/>
        </w:pBdr>
        <w:spacing w:before="41"/>
      </w:pPr>
      <w:r>
        <w:rPr>
          <w:color w:val="000000"/>
        </w:rPr>
        <w:t>TAMUC, 2014</w:t>
      </w:r>
    </w:p>
    <w:p w:rsidR="00570D2B" w:rsidRDefault="00570D2B">
      <w:pPr>
        <w:pBdr>
          <w:top w:val="nil"/>
          <w:left w:val="nil"/>
          <w:bottom w:val="nil"/>
          <w:right w:val="nil"/>
          <w:between w:val="nil"/>
        </w:pBdr>
        <w:spacing w:before="41"/>
        <w:ind w:left="120" w:hanging="120"/>
        <w:rPr>
          <w:color w:val="000000"/>
        </w:rPr>
      </w:pPr>
    </w:p>
    <w:p w:rsidR="00570D2B" w:rsidRDefault="00D75FF2">
      <w:pPr>
        <w:numPr>
          <w:ilvl w:val="0"/>
          <w:numId w:val="6"/>
        </w:numPr>
        <w:pBdr>
          <w:top w:val="nil"/>
          <w:left w:val="nil"/>
          <w:bottom w:val="nil"/>
          <w:right w:val="nil"/>
          <w:between w:val="nil"/>
        </w:pBdr>
        <w:spacing w:before="41" w:line="276" w:lineRule="auto"/>
        <w:ind w:right="2871"/>
      </w:pPr>
      <w:r>
        <w:rPr>
          <w:color w:val="000000"/>
        </w:rPr>
        <w:t xml:space="preserve">125 Year Celebration Academic Committee, TAMUC, 2014 </w:t>
      </w:r>
    </w:p>
    <w:p w:rsidR="00570D2B" w:rsidRDefault="00570D2B">
      <w:pPr>
        <w:pBdr>
          <w:top w:val="nil"/>
          <w:left w:val="nil"/>
          <w:bottom w:val="nil"/>
          <w:right w:val="nil"/>
          <w:between w:val="nil"/>
        </w:pBdr>
        <w:spacing w:before="41" w:line="276" w:lineRule="auto"/>
        <w:ind w:left="120" w:right="2871" w:hanging="120"/>
        <w:rPr>
          <w:color w:val="000000"/>
        </w:rPr>
      </w:pPr>
    </w:p>
    <w:p w:rsidR="00570D2B" w:rsidRDefault="00D75FF2">
      <w:pPr>
        <w:numPr>
          <w:ilvl w:val="0"/>
          <w:numId w:val="6"/>
        </w:numPr>
        <w:pBdr>
          <w:top w:val="nil"/>
          <w:left w:val="nil"/>
          <w:bottom w:val="nil"/>
          <w:right w:val="nil"/>
          <w:between w:val="nil"/>
        </w:pBdr>
        <w:spacing w:before="41" w:line="276" w:lineRule="auto"/>
        <w:ind w:right="2871"/>
      </w:pPr>
      <w:r>
        <w:rPr>
          <w:color w:val="000000"/>
        </w:rPr>
        <w:t>SLOs Workshop, TAMUC</w:t>
      </w:r>
    </w:p>
    <w:p w:rsidR="00570D2B" w:rsidRDefault="00570D2B">
      <w:pPr>
        <w:pBdr>
          <w:top w:val="nil"/>
          <w:left w:val="nil"/>
          <w:bottom w:val="nil"/>
          <w:right w:val="nil"/>
          <w:between w:val="nil"/>
        </w:pBdr>
        <w:spacing w:before="41" w:line="276" w:lineRule="auto"/>
        <w:ind w:left="120" w:right="2871" w:hanging="120"/>
        <w:rPr>
          <w:color w:val="000000"/>
        </w:rPr>
      </w:pPr>
    </w:p>
    <w:p w:rsidR="00570D2B" w:rsidRDefault="00D75FF2">
      <w:pPr>
        <w:numPr>
          <w:ilvl w:val="0"/>
          <w:numId w:val="6"/>
        </w:numPr>
        <w:pBdr>
          <w:top w:val="nil"/>
          <w:left w:val="nil"/>
          <w:bottom w:val="nil"/>
          <w:right w:val="nil"/>
          <w:between w:val="nil"/>
        </w:pBdr>
        <w:spacing w:line="275" w:lineRule="auto"/>
      </w:pPr>
      <w:r>
        <w:rPr>
          <w:color w:val="000000"/>
        </w:rPr>
        <w:t>Strategic Plan Diversity, Presentation, Dr. Edward Romero</w:t>
      </w:r>
    </w:p>
    <w:p w:rsidR="00570D2B" w:rsidRDefault="00570D2B">
      <w:pPr>
        <w:pBdr>
          <w:top w:val="nil"/>
          <w:left w:val="nil"/>
          <w:bottom w:val="nil"/>
          <w:right w:val="nil"/>
          <w:between w:val="nil"/>
        </w:pBdr>
        <w:spacing w:line="275" w:lineRule="auto"/>
        <w:ind w:left="120" w:hanging="120"/>
        <w:rPr>
          <w:color w:val="000000"/>
        </w:rPr>
      </w:pPr>
    </w:p>
    <w:p w:rsidR="00570D2B" w:rsidRDefault="00D75FF2">
      <w:pPr>
        <w:numPr>
          <w:ilvl w:val="0"/>
          <w:numId w:val="6"/>
        </w:numPr>
        <w:pBdr>
          <w:top w:val="nil"/>
          <w:left w:val="nil"/>
          <w:bottom w:val="nil"/>
          <w:right w:val="nil"/>
          <w:between w:val="nil"/>
        </w:pBdr>
        <w:spacing w:before="41" w:line="275" w:lineRule="auto"/>
        <w:ind w:right="1368"/>
      </w:pPr>
      <w:r>
        <w:rPr>
          <w:color w:val="000000"/>
        </w:rPr>
        <w:t xml:space="preserve">Academic and Student Affairs Technology Committee, 2014- </w:t>
      </w:r>
    </w:p>
    <w:p w:rsidR="00570D2B" w:rsidRDefault="00570D2B">
      <w:pPr>
        <w:pBdr>
          <w:top w:val="nil"/>
          <w:left w:val="nil"/>
          <w:bottom w:val="nil"/>
          <w:right w:val="nil"/>
          <w:between w:val="nil"/>
        </w:pBdr>
        <w:spacing w:before="41" w:line="275" w:lineRule="auto"/>
        <w:ind w:right="1368" w:hanging="120"/>
        <w:rPr>
          <w:color w:val="000000"/>
        </w:rPr>
      </w:pPr>
    </w:p>
    <w:p w:rsidR="00570D2B" w:rsidRDefault="00D75FF2">
      <w:pPr>
        <w:numPr>
          <w:ilvl w:val="0"/>
          <w:numId w:val="6"/>
        </w:numPr>
        <w:pBdr>
          <w:top w:val="nil"/>
          <w:left w:val="nil"/>
          <w:bottom w:val="nil"/>
          <w:right w:val="nil"/>
          <w:between w:val="nil"/>
        </w:pBdr>
        <w:spacing w:before="1"/>
      </w:pPr>
      <w:r>
        <w:rPr>
          <w:color w:val="000000"/>
        </w:rPr>
        <w:t>Graduate Council, Member, 2010 - 2012</w:t>
      </w:r>
    </w:p>
    <w:p w:rsidR="00570D2B" w:rsidRDefault="00D75FF2">
      <w:pPr>
        <w:numPr>
          <w:ilvl w:val="1"/>
          <w:numId w:val="6"/>
        </w:numPr>
        <w:pBdr>
          <w:top w:val="nil"/>
          <w:left w:val="nil"/>
          <w:bottom w:val="nil"/>
          <w:right w:val="nil"/>
          <w:between w:val="nil"/>
        </w:pBdr>
        <w:spacing w:before="43" w:line="275" w:lineRule="auto"/>
        <w:ind w:right="2444"/>
      </w:pPr>
      <w:r>
        <w:rPr>
          <w:color w:val="000000"/>
        </w:rPr>
        <w:t>Committee on Faculty, Research, and Instruction Graduate Faculty, Research &amp; Instruction Committee</w:t>
      </w:r>
    </w:p>
    <w:p w:rsidR="00570D2B" w:rsidRDefault="00570D2B">
      <w:pPr>
        <w:pBdr>
          <w:top w:val="nil"/>
          <w:left w:val="nil"/>
          <w:bottom w:val="nil"/>
          <w:right w:val="nil"/>
          <w:between w:val="nil"/>
        </w:pBdr>
        <w:spacing w:before="43" w:line="275" w:lineRule="auto"/>
        <w:ind w:left="900" w:right="2444" w:hanging="60"/>
        <w:rPr>
          <w:color w:val="000000"/>
        </w:rPr>
      </w:pPr>
    </w:p>
    <w:p w:rsidR="00570D2B" w:rsidRDefault="00D75FF2">
      <w:pPr>
        <w:numPr>
          <w:ilvl w:val="0"/>
          <w:numId w:val="6"/>
        </w:numPr>
        <w:pBdr>
          <w:top w:val="nil"/>
          <w:left w:val="nil"/>
          <w:bottom w:val="nil"/>
          <w:right w:val="nil"/>
          <w:between w:val="nil"/>
        </w:pBdr>
        <w:spacing w:before="1" w:line="275" w:lineRule="auto"/>
        <w:ind w:right="1368"/>
      </w:pPr>
      <w:r>
        <w:rPr>
          <w:color w:val="000000"/>
        </w:rPr>
        <w:t xml:space="preserve">Institutional Effectiveness Administrative Committee, 2011- </w:t>
      </w:r>
    </w:p>
    <w:p w:rsidR="00570D2B" w:rsidRDefault="00570D2B">
      <w:pPr>
        <w:pBdr>
          <w:top w:val="nil"/>
          <w:left w:val="nil"/>
          <w:bottom w:val="nil"/>
          <w:right w:val="nil"/>
          <w:between w:val="nil"/>
        </w:pBdr>
        <w:spacing w:before="1" w:line="275" w:lineRule="auto"/>
        <w:ind w:left="120" w:right="1368" w:hanging="120"/>
        <w:rPr>
          <w:color w:val="000000"/>
        </w:rPr>
      </w:pPr>
    </w:p>
    <w:p w:rsidR="00570D2B" w:rsidRDefault="00D75FF2">
      <w:pPr>
        <w:numPr>
          <w:ilvl w:val="0"/>
          <w:numId w:val="6"/>
        </w:numPr>
        <w:pBdr>
          <w:top w:val="nil"/>
          <w:left w:val="nil"/>
          <w:bottom w:val="nil"/>
          <w:right w:val="nil"/>
          <w:between w:val="nil"/>
        </w:pBdr>
        <w:spacing w:before="1" w:line="275" w:lineRule="auto"/>
        <w:ind w:right="1368"/>
      </w:pPr>
      <w:r>
        <w:rPr>
          <w:color w:val="000000"/>
        </w:rPr>
        <w:t>Commencement Committee, 2009, 2014</w:t>
      </w:r>
    </w:p>
    <w:p w:rsidR="00570D2B" w:rsidRDefault="00570D2B">
      <w:pPr>
        <w:pBdr>
          <w:top w:val="nil"/>
          <w:left w:val="nil"/>
          <w:bottom w:val="nil"/>
          <w:right w:val="nil"/>
          <w:between w:val="nil"/>
        </w:pBdr>
        <w:spacing w:before="1" w:line="275" w:lineRule="auto"/>
        <w:ind w:left="120" w:right="1368" w:hanging="120"/>
        <w:rPr>
          <w:color w:val="000000"/>
        </w:rPr>
      </w:pPr>
    </w:p>
    <w:p w:rsidR="00570D2B" w:rsidRDefault="00D75FF2">
      <w:pPr>
        <w:numPr>
          <w:ilvl w:val="0"/>
          <w:numId w:val="6"/>
        </w:numPr>
        <w:pBdr>
          <w:top w:val="nil"/>
          <w:left w:val="nil"/>
          <w:bottom w:val="nil"/>
          <w:right w:val="nil"/>
          <w:between w:val="nil"/>
        </w:pBdr>
        <w:spacing w:before="4"/>
      </w:pPr>
      <w:r>
        <w:rPr>
          <w:color w:val="000000"/>
        </w:rPr>
        <w:t>Doctoral Roundtable, 2009</w:t>
      </w:r>
    </w:p>
    <w:p w:rsidR="00570D2B" w:rsidRDefault="00570D2B">
      <w:pPr>
        <w:pBdr>
          <w:top w:val="nil"/>
          <w:left w:val="nil"/>
          <w:bottom w:val="nil"/>
          <w:right w:val="nil"/>
          <w:between w:val="nil"/>
        </w:pBdr>
        <w:spacing w:before="4"/>
        <w:ind w:left="120" w:hanging="120"/>
        <w:rPr>
          <w:color w:val="000000"/>
        </w:rPr>
      </w:pPr>
    </w:p>
    <w:p w:rsidR="00570D2B" w:rsidRDefault="008409CD">
      <w:pPr>
        <w:numPr>
          <w:ilvl w:val="0"/>
          <w:numId w:val="6"/>
        </w:numPr>
        <w:pBdr>
          <w:top w:val="nil"/>
          <w:left w:val="nil"/>
          <w:bottom w:val="nil"/>
          <w:right w:val="nil"/>
          <w:between w:val="nil"/>
        </w:pBdr>
        <w:spacing w:before="41"/>
      </w:pPr>
      <w:r>
        <w:rPr>
          <w:color w:val="000000"/>
        </w:rPr>
        <w:t xml:space="preserve">University </w:t>
      </w:r>
      <w:r w:rsidR="00D75FF2">
        <w:rPr>
          <w:color w:val="000000"/>
        </w:rPr>
        <w:t>Hearing Committee, 2010</w:t>
      </w:r>
    </w:p>
    <w:p w:rsidR="00570D2B" w:rsidRDefault="00570D2B">
      <w:pPr>
        <w:pBdr>
          <w:top w:val="nil"/>
          <w:left w:val="nil"/>
          <w:bottom w:val="nil"/>
          <w:right w:val="nil"/>
          <w:between w:val="nil"/>
        </w:pBdr>
        <w:spacing w:before="41"/>
        <w:ind w:left="120" w:hanging="120"/>
        <w:rPr>
          <w:color w:val="000000"/>
        </w:rPr>
      </w:pPr>
    </w:p>
    <w:p w:rsidR="00570D2B" w:rsidRDefault="00D75FF2">
      <w:pPr>
        <w:numPr>
          <w:ilvl w:val="0"/>
          <w:numId w:val="6"/>
        </w:numPr>
        <w:pBdr>
          <w:top w:val="nil"/>
          <w:left w:val="nil"/>
          <w:bottom w:val="nil"/>
          <w:right w:val="nil"/>
          <w:between w:val="nil"/>
        </w:pBdr>
        <w:spacing w:before="41" w:line="275" w:lineRule="auto"/>
        <w:ind w:right="3022"/>
      </w:pPr>
      <w:r>
        <w:rPr>
          <w:color w:val="000000"/>
        </w:rPr>
        <w:t xml:space="preserve">Faculty Development Leave Committee, 2004-2009 </w:t>
      </w:r>
    </w:p>
    <w:p w:rsidR="00570D2B" w:rsidRDefault="00570D2B">
      <w:pPr>
        <w:rPr>
          <w:sz w:val="20"/>
          <w:szCs w:val="20"/>
        </w:rPr>
      </w:pPr>
    </w:p>
    <w:p w:rsidR="00570D2B" w:rsidRDefault="00D75FF2">
      <w:pPr>
        <w:pStyle w:val="Heading1"/>
        <w:rPr>
          <w:b w:val="0"/>
        </w:rPr>
      </w:pPr>
      <w:r>
        <w:t>Department Service</w:t>
      </w:r>
    </w:p>
    <w:p w:rsidR="00570D2B" w:rsidRDefault="00570D2B">
      <w:pPr>
        <w:rPr>
          <w:sz w:val="20"/>
          <w:szCs w:val="20"/>
        </w:rPr>
      </w:pPr>
    </w:p>
    <w:p w:rsidR="00570D2B" w:rsidRDefault="00D75FF2">
      <w:pPr>
        <w:numPr>
          <w:ilvl w:val="0"/>
          <w:numId w:val="10"/>
        </w:numPr>
        <w:pBdr>
          <w:top w:val="nil"/>
          <w:left w:val="nil"/>
          <w:bottom w:val="nil"/>
          <w:right w:val="nil"/>
          <w:between w:val="nil"/>
        </w:pBdr>
      </w:pPr>
      <w:r>
        <w:rPr>
          <w:color w:val="000000"/>
        </w:rPr>
        <w:t>Co-Chair, Alumni Ambassador Forum</w:t>
      </w:r>
    </w:p>
    <w:p w:rsidR="00570D2B" w:rsidRDefault="00570D2B">
      <w:pPr>
        <w:pBdr>
          <w:top w:val="nil"/>
          <w:left w:val="nil"/>
          <w:bottom w:val="nil"/>
          <w:right w:val="nil"/>
          <w:between w:val="nil"/>
        </w:pBdr>
        <w:ind w:left="120" w:hanging="120"/>
        <w:rPr>
          <w:color w:val="000000"/>
        </w:rPr>
      </w:pPr>
    </w:p>
    <w:p w:rsidR="00570D2B" w:rsidRDefault="00D75FF2">
      <w:pPr>
        <w:numPr>
          <w:ilvl w:val="0"/>
          <w:numId w:val="10"/>
        </w:numPr>
        <w:pBdr>
          <w:top w:val="nil"/>
          <w:left w:val="nil"/>
          <w:bottom w:val="nil"/>
          <w:right w:val="nil"/>
          <w:between w:val="nil"/>
        </w:pBdr>
        <w:spacing w:before="43" w:line="275" w:lineRule="auto"/>
        <w:ind w:right="3225"/>
      </w:pPr>
      <w:r>
        <w:rPr>
          <w:color w:val="000000"/>
        </w:rPr>
        <w:t xml:space="preserve">Program Coordinator, Secondary Education Program </w:t>
      </w:r>
    </w:p>
    <w:p w:rsidR="00570D2B" w:rsidRDefault="00570D2B">
      <w:pPr>
        <w:pBdr>
          <w:top w:val="nil"/>
          <w:left w:val="nil"/>
          <w:bottom w:val="nil"/>
          <w:right w:val="nil"/>
          <w:between w:val="nil"/>
        </w:pBdr>
        <w:spacing w:before="43" w:line="275" w:lineRule="auto"/>
        <w:ind w:left="120" w:right="3225" w:hanging="120"/>
        <w:rPr>
          <w:color w:val="000000"/>
        </w:rPr>
      </w:pPr>
    </w:p>
    <w:p w:rsidR="00570D2B" w:rsidRDefault="00D75FF2">
      <w:pPr>
        <w:numPr>
          <w:ilvl w:val="0"/>
          <w:numId w:val="10"/>
        </w:numPr>
        <w:pBdr>
          <w:top w:val="nil"/>
          <w:left w:val="nil"/>
          <w:bottom w:val="nil"/>
          <w:right w:val="nil"/>
          <w:between w:val="nil"/>
        </w:pBdr>
        <w:spacing w:before="43" w:line="275" w:lineRule="auto"/>
        <w:ind w:right="3225"/>
      </w:pPr>
      <w:r>
        <w:rPr>
          <w:color w:val="000000"/>
        </w:rPr>
        <w:t>C&amp;I Doctoral Degree Plan Development</w:t>
      </w:r>
    </w:p>
    <w:p w:rsidR="00570D2B" w:rsidRDefault="00570D2B">
      <w:pPr>
        <w:pBdr>
          <w:top w:val="nil"/>
          <w:left w:val="nil"/>
          <w:bottom w:val="nil"/>
          <w:right w:val="nil"/>
          <w:between w:val="nil"/>
        </w:pBdr>
        <w:spacing w:before="43" w:line="275" w:lineRule="auto"/>
        <w:ind w:left="120" w:right="3225" w:hanging="120"/>
        <w:rPr>
          <w:color w:val="000000"/>
        </w:rPr>
      </w:pPr>
    </w:p>
    <w:p w:rsidR="00570D2B" w:rsidRDefault="00D75FF2">
      <w:pPr>
        <w:numPr>
          <w:ilvl w:val="0"/>
          <w:numId w:val="10"/>
        </w:numPr>
        <w:pBdr>
          <w:top w:val="nil"/>
          <w:left w:val="nil"/>
          <w:bottom w:val="nil"/>
          <w:right w:val="nil"/>
          <w:between w:val="nil"/>
        </w:pBdr>
        <w:spacing w:before="1" w:line="275" w:lineRule="auto"/>
        <w:ind w:right="1041"/>
      </w:pPr>
      <w:r>
        <w:rPr>
          <w:color w:val="000000"/>
        </w:rPr>
        <w:t>Search Committee Member, Secondary Education STEM, Spring, 2014</w:t>
      </w:r>
    </w:p>
    <w:p w:rsidR="00570D2B" w:rsidRDefault="00570D2B">
      <w:pPr>
        <w:pBdr>
          <w:top w:val="nil"/>
          <w:left w:val="nil"/>
          <w:bottom w:val="nil"/>
          <w:right w:val="nil"/>
          <w:between w:val="nil"/>
        </w:pBdr>
        <w:spacing w:before="1" w:line="275" w:lineRule="auto"/>
        <w:ind w:left="120" w:right="1041" w:firstLine="60"/>
        <w:rPr>
          <w:color w:val="000000"/>
        </w:rPr>
      </w:pPr>
    </w:p>
    <w:p w:rsidR="00570D2B" w:rsidRDefault="00D75FF2">
      <w:pPr>
        <w:numPr>
          <w:ilvl w:val="0"/>
          <w:numId w:val="10"/>
        </w:numPr>
        <w:pBdr>
          <w:top w:val="nil"/>
          <w:left w:val="nil"/>
          <w:bottom w:val="nil"/>
          <w:right w:val="nil"/>
          <w:between w:val="nil"/>
        </w:pBdr>
        <w:spacing w:before="1" w:line="275" w:lineRule="auto"/>
        <w:ind w:right="1041"/>
      </w:pPr>
      <w:r>
        <w:rPr>
          <w:color w:val="000000"/>
        </w:rPr>
        <w:t>Doctoral  Admissions Committee, 2010, Summer</w:t>
      </w:r>
    </w:p>
    <w:p w:rsidR="00570D2B" w:rsidRDefault="00570D2B">
      <w:pPr>
        <w:pBdr>
          <w:top w:val="nil"/>
          <w:left w:val="nil"/>
          <w:bottom w:val="nil"/>
          <w:right w:val="nil"/>
          <w:between w:val="nil"/>
        </w:pBdr>
        <w:spacing w:before="1" w:line="275" w:lineRule="auto"/>
        <w:ind w:left="120" w:right="1041" w:hanging="120"/>
        <w:rPr>
          <w:color w:val="000000"/>
        </w:rPr>
      </w:pPr>
    </w:p>
    <w:p w:rsidR="00570D2B" w:rsidRDefault="00D75FF2">
      <w:pPr>
        <w:numPr>
          <w:ilvl w:val="0"/>
          <w:numId w:val="10"/>
        </w:numPr>
        <w:pBdr>
          <w:top w:val="nil"/>
          <w:left w:val="nil"/>
          <w:bottom w:val="nil"/>
          <w:right w:val="nil"/>
          <w:between w:val="nil"/>
        </w:pBdr>
        <w:spacing w:before="1" w:line="275" w:lineRule="auto"/>
        <w:ind w:right="1041"/>
      </w:pPr>
      <w:r>
        <w:rPr>
          <w:color w:val="000000"/>
        </w:rPr>
        <w:t>Search Committee Member, Pat Reece’s position, 2010, Spring</w:t>
      </w:r>
    </w:p>
    <w:p w:rsidR="00570D2B" w:rsidRDefault="00570D2B">
      <w:pPr>
        <w:pBdr>
          <w:top w:val="nil"/>
          <w:left w:val="nil"/>
          <w:bottom w:val="nil"/>
          <w:right w:val="nil"/>
          <w:between w:val="nil"/>
        </w:pBdr>
        <w:spacing w:before="1" w:line="275" w:lineRule="auto"/>
        <w:ind w:left="120" w:right="1041" w:hanging="120"/>
        <w:rPr>
          <w:color w:val="000000"/>
        </w:rPr>
      </w:pPr>
    </w:p>
    <w:p w:rsidR="00570D2B" w:rsidRDefault="00D75FF2">
      <w:pPr>
        <w:numPr>
          <w:ilvl w:val="0"/>
          <w:numId w:val="10"/>
        </w:numPr>
        <w:pBdr>
          <w:top w:val="nil"/>
          <w:left w:val="nil"/>
          <w:bottom w:val="nil"/>
          <w:right w:val="nil"/>
          <w:between w:val="nil"/>
        </w:pBdr>
        <w:spacing w:before="1" w:line="275" w:lineRule="auto"/>
        <w:ind w:right="1041"/>
      </w:pPr>
      <w:r>
        <w:rPr>
          <w:color w:val="000000"/>
        </w:rPr>
        <w:t>Annual Evaluation Form -Sub-Committee on the Teaching Section, 2009</w:t>
      </w:r>
    </w:p>
    <w:p w:rsidR="00570D2B" w:rsidRDefault="00570D2B">
      <w:pPr>
        <w:pBdr>
          <w:top w:val="nil"/>
          <w:left w:val="nil"/>
          <w:bottom w:val="nil"/>
          <w:right w:val="nil"/>
          <w:between w:val="nil"/>
        </w:pBdr>
        <w:spacing w:before="1" w:line="275" w:lineRule="auto"/>
        <w:ind w:right="1041" w:hanging="120"/>
        <w:rPr>
          <w:color w:val="000000"/>
        </w:rPr>
      </w:pPr>
    </w:p>
    <w:p w:rsidR="00570D2B" w:rsidRDefault="00D75FF2">
      <w:pPr>
        <w:numPr>
          <w:ilvl w:val="0"/>
          <w:numId w:val="10"/>
        </w:numPr>
        <w:pBdr>
          <w:top w:val="nil"/>
          <w:left w:val="nil"/>
          <w:bottom w:val="nil"/>
          <w:right w:val="nil"/>
          <w:between w:val="nil"/>
        </w:pBdr>
        <w:spacing w:before="1" w:line="275" w:lineRule="auto"/>
        <w:ind w:right="1041"/>
      </w:pPr>
      <w:r>
        <w:rPr>
          <w:color w:val="000000"/>
        </w:rPr>
        <w:t xml:space="preserve">Graduate Orientation, Assist Dr. Barbara Hammack, 2007 - present </w:t>
      </w:r>
    </w:p>
    <w:p w:rsidR="00570D2B" w:rsidRDefault="00570D2B">
      <w:pPr>
        <w:pBdr>
          <w:top w:val="nil"/>
          <w:left w:val="nil"/>
          <w:bottom w:val="nil"/>
          <w:right w:val="nil"/>
          <w:between w:val="nil"/>
        </w:pBdr>
        <w:spacing w:before="1" w:line="275" w:lineRule="auto"/>
        <w:ind w:right="1041" w:hanging="120"/>
        <w:rPr>
          <w:color w:val="000000"/>
        </w:rPr>
      </w:pPr>
    </w:p>
    <w:p w:rsidR="00570D2B" w:rsidRDefault="00D75FF2">
      <w:pPr>
        <w:numPr>
          <w:ilvl w:val="0"/>
          <w:numId w:val="10"/>
        </w:numPr>
        <w:pBdr>
          <w:top w:val="nil"/>
          <w:left w:val="nil"/>
          <w:bottom w:val="nil"/>
          <w:right w:val="nil"/>
          <w:between w:val="nil"/>
        </w:pBdr>
        <w:spacing w:before="1" w:line="275" w:lineRule="auto"/>
        <w:ind w:right="1041"/>
      </w:pPr>
      <w:r>
        <w:rPr>
          <w:color w:val="000000"/>
        </w:rPr>
        <w:t>Secondary Education Graduate Program, Co-Coordinator, 2006- Present</w:t>
      </w:r>
    </w:p>
    <w:p w:rsidR="00570D2B" w:rsidRDefault="00570D2B">
      <w:pPr>
        <w:pBdr>
          <w:top w:val="nil"/>
          <w:left w:val="nil"/>
          <w:bottom w:val="nil"/>
          <w:right w:val="nil"/>
          <w:between w:val="nil"/>
        </w:pBdr>
        <w:spacing w:before="1" w:line="275" w:lineRule="auto"/>
        <w:ind w:right="1041" w:hanging="120"/>
        <w:rPr>
          <w:color w:val="000000"/>
        </w:rPr>
      </w:pPr>
    </w:p>
    <w:p w:rsidR="00570D2B" w:rsidRDefault="00D75FF2">
      <w:pPr>
        <w:numPr>
          <w:ilvl w:val="0"/>
          <w:numId w:val="10"/>
        </w:numPr>
        <w:pBdr>
          <w:top w:val="nil"/>
          <w:left w:val="nil"/>
          <w:bottom w:val="nil"/>
          <w:right w:val="nil"/>
          <w:between w:val="nil"/>
        </w:pBdr>
        <w:spacing w:before="1" w:line="275" w:lineRule="auto"/>
        <w:ind w:right="1041"/>
      </w:pPr>
      <w:r>
        <w:rPr>
          <w:color w:val="000000"/>
        </w:rPr>
        <w:t xml:space="preserve">SHED Department, Endorsement, Certificates, Grants Committee, Chair </w:t>
      </w:r>
    </w:p>
    <w:p w:rsidR="00570D2B" w:rsidRDefault="00570D2B">
      <w:pPr>
        <w:pBdr>
          <w:top w:val="nil"/>
          <w:left w:val="nil"/>
          <w:bottom w:val="nil"/>
          <w:right w:val="nil"/>
          <w:between w:val="nil"/>
        </w:pBdr>
        <w:spacing w:before="1" w:line="275" w:lineRule="auto"/>
        <w:ind w:right="1041" w:hanging="120"/>
        <w:rPr>
          <w:color w:val="000000"/>
        </w:rPr>
      </w:pPr>
    </w:p>
    <w:p w:rsidR="00570D2B" w:rsidRDefault="00D75FF2">
      <w:pPr>
        <w:pBdr>
          <w:top w:val="nil"/>
          <w:left w:val="nil"/>
          <w:bottom w:val="nil"/>
          <w:right w:val="nil"/>
          <w:between w:val="nil"/>
        </w:pBdr>
        <w:spacing w:before="1" w:line="275" w:lineRule="auto"/>
        <w:ind w:left="120" w:right="1041" w:hanging="120"/>
        <w:rPr>
          <w:b/>
          <w:color w:val="000000"/>
        </w:rPr>
      </w:pPr>
      <w:r>
        <w:rPr>
          <w:b/>
          <w:color w:val="000000"/>
        </w:rPr>
        <w:t>Doctoral Advisees</w:t>
      </w:r>
    </w:p>
    <w:p w:rsidR="00570D2B" w:rsidRDefault="00570D2B">
      <w:pPr>
        <w:pBdr>
          <w:top w:val="nil"/>
          <w:left w:val="nil"/>
          <w:bottom w:val="nil"/>
          <w:right w:val="nil"/>
          <w:between w:val="nil"/>
        </w:pBdr>
        <w:spacing w:before="1" w:line="275" w:lineRule="auto"/>
        <w:ind w:left="120" w:right="1041" w:hanging="120"/>
        <w:rPr>
          <w:color w:val="000000"/>
        </w:rPr>
      </w:pPr>
    </w:p>
    <w:p w:rsidR="00570D2B" w:rsidRDefault="00D75FF2">
      <w:pPr>
        <w:pBdr>
          <w:top w:val="nil"/>
          <w:left w:val="nil"/>
          <w:bottom w:val="nil"/>
          <w:right w:val="nil"/>
          <w:between w:val="nil"/>
        </w:pBdr>
        <w:spacing w:before="1" w:line="275" w:lineRule="auto"/>
        <w:ind w:left="120" w:right="1041" w:hanging="120"/>
        <w:rPr>
          <w:b/>
          <w:color w:val="000000"/>
        </w:rPr>
      </w:pPr>
      <w:r>
        <w:rPr>
          <w:b/>
          <w:color w:val="000000"/>
        </w:rPr>
        <w:t>Doctoral Committee Chair</w:t>
      </w:r>
    </w:p>
    <w:p w:rsidR="00570D2B" w:rsidRDefault="00D75FF2">
      <w:pPr>
        <w:numPr>
          <w:ilvl w:val="0"/>
          <w:numId w:val="11"/>
        </w:numPr>
        <w:pBdr>
          <w:top w:val="nil"/>
          <w:left w:val="nil"/>
          <w:bottom w:val="nil"/>
          <w:right w:val="nil"/>
          <w:between w:val="nil"/>
        </w:pBdr>
        <w:spacing w:before="1" w:line="275" w:lineRule="auto"/>
        <w:ind w:right="1041"/>
      </w:pPr>
      <w:r>
        <w:rPr>
          <w:color w:val="000000"/>
        </w:rPr>
        <w:t xml:space="preserve"> Lucy Houston, Curriculum and Instruction </w:t>
      </w:r>
    </w:p>
    <w:p w:rsidR="00570D2B" w:rsidRDefault="00D75FF2">
      <w:pPr>
        <w:numPr>
          <w:ilvl w:val="0"/>
          <w:numId w:val="11"/>
        </w:numPr>
        <w:pBdr>
          <w:top w:val="nil"/>
          <w:left w:val="nil"/>
          <w:bottom w:val="nil"/>
          <w:right w:val="nil"/>
          <w:between w:val="nil"/>
        </w:pBdr>
        <w:spacing w:before="1" w:line="275" w:lineRule="auto"/>
        <w:ind w:right="1041"/>
      </w:pPr>
      <w:r>
        <w:rPr>
          <w:color w:val="000000"/>
        </w:rPr>
        <w:t xml:space="preserve"> Marcus Johnson, Curriculum and Instruction</w:t>
      </w:r>
    </w:p>
    <w:p w:rsidR="00570D2B" w:rsidRDefault="00D75FF2">
      <w:pPr>
        <w:numPr>
          <w:ilvl w:val="0"/>
          <w:numId w:val="8"/>
        </w:numPr>
        <w:pBdr>
          <w:top w:val="nil"/>
          <w:left w:val="nil"/>
          <w:bottom w:val="nil"/>
          <w:right w:val="nil"/>
          <w:between w:val="nil"/>
        </w:pBdr>
        <w:spacing w:before="1" w:line="275" w:lineRule="auto"/>
        <w:ind w:right="1041"/>
      </w:pPr>
      <w:bookmarkStart w:id="1" w:name="_gjdgxs" w:colFirst="0" w:colLast="0"/>
      <w:bookmarkEnd w:id="1"/>
      <w:r>
        <w:rPr>
          <w:color w:val="000000"/>
        </w:rPr>
        <w:t xml:space="preserve">Reyna Sotelo, Curriculum and Instruction, Graduated </w:t>
      </w:r>
    </w:p>
    <w:p w:rsidR="00570D2B" w:rsidRDefault="00D75FF2">
      <w:pPr>
        <w:numPr>
          <w:ilvl w:val="0"/>
          <w:numId w:val="8"/>
        </w:numPr>
        <w:pBdr>
          <w:top w:val="nil"/>
          <w:left w:val="nil"/>
          <w:bottom w:val="nil"/>
          <w:right w:val="nil"/>
          <w:between w:val="nil"/>
        </w:pBdr>
        <w:spacing w:before="1" w:line="275" w:lineRule="auto"/>
        <w:ind w:right="1041"/>
      </w:pPr>
      <w:r>
        <w:rPr>
          <w:color w:val="000000"/>
        </w:rPr>
        <w:t xml:space="preserve">Nicole Frazier Johnson, Curriculum and Instruction, Graduated </w:t>
      </w:r>
    </w:p>
    <w:p w:rsidR="00570D2B" w:rsidRDefault="00D75FF2">
      <w:pPr>
        <w:numPr>
          <w:ilvl w:val="0"/>
          <w:numId w:val="8"/>
        </w:numPr>
        <w:pBdr>
          <w:top w:val="nil"/>
          <w:left w:val="nil"/>
          <w:bottom w:val="nil"/>
          <w:right w:val="nil"/>
          <w:between w:val="nil"/>
        </w:pBdr>
        <w:spacing w:before="1" w:line="275" w:lineRule="auto"/>
        <w:ind w:right="1041"/>
      </w:pPr>
      <w:r>
        <w:rPr>
          <w:color w:val="000000"/>
        </w:rPr>
        <w:t>Charissa Govan, Curriculum and Instruction, Graduated</w:t>
      </w:r>
    </w:p>
    <w:p w:rsidR="00570D2B" w:rsidRDefault="00D75FF2">
      <w:pPr>
        <w:numPr>
          <w:ilvl w:val="0"/>
          <w:numId w:val="8"/>
        </w:numPr>
        <w:pBdr>
          <w:top w:val="nil"/>
          <w:left w:val="nil"/>
          <w:bottom w:val="nil"/>
          <w:right w:val="nil"/>
          <w:between w:val="nil"/>
        </w:pBdr>
        <w:spacing w:before="1" w:line="275" w:lineRule="auto"/>
        <w:ind w:right="1041"/>
      </w:pPr>
      <w:r>
        <w:rPr>
          <w:color w:val="000000"/>
        </w:rPr>
        <w:t>James Russell, Department of SHED, 2006</w:t>
      </w:r>
    </w:p>
    <w:p w:rsidR="00570D2B" w:rsidRDefault="00D75FF2">
      <w:pPr>
        <w:numPr>
          <w:ilvl w:val="0"/>
          <w:numId w:val="8"/>
        </w:numPr>
        <w:pBdr>
          <w:top w:val="nil"/>
          <w:left w:val="nil"/>
          <w:bottom w:val="nil"/>
          <w:right w:val="nil"/>
          <w:between w:val="nil"/>
        </w:pBdr>
        <w:spacing w:before="1" w:line="275" w:lineRule="auto"/>
        <w:ind w:right="1041"/>
      </w:pPr>
      <w:bookmarkStart w:id="2" w:name="_30j0zll" w:colFirst="0" w:colLast="0"/>
      <w:bookmarkEnd w:id="2"/>
      <w:proofErr w:type="spellStart"/>
      <w:r>
        <w:rPr>
          <w:color w:val="000000"/>
        </w:rPr>
        <w:t>Belvia</w:t>
      </w:r>
      <w:proofErr w:type="spellEnd"/>
      <w:r>
        <w:rPr>
          <w:color w:val="000000"/>
        </w:rPr>
        <w:t xml:space="preserve"> Moody, Department of SHED, Graduated</w:t>
      </w:r>
    </w:p>
    <w:p w:rsidR="00570D2B" w:rsidRDefault="00D75FF2">
      <w:pPr>
        <w:numPr>
          <w:ilvl w:val="0"/>
          <w:numId w:val="8"/>
        </w:numPr>
        <w:pBdr>
          <w:top w:val="nil"/>
          <w:left w:val="nil"/>
          <w:bottom w:val="nil"/>
          <w:right w:val="nil"/>
          <w:between w:val="nil"/>
        </w:pBdr>
        <w:spacing w:before="1" w:line="275" w:lineRule="auto"/>
        <w:ind w:right="1041"/>
      </w:pPr>
      <w:r>
        <w:rPr>
          <w:color w:val="000000"/>
        </w:rPr>
        <w:t>Jackie Washington, Department of SHED, Graduated</w:t>
      </w:r>
    </w:p>
    <w:p w:rsidR="00570D2B" w:rsidRDefault="00D75FF2">
      <w:pPr>
        <w:numPr>
          <w:ilvl w:val="0"/>
          <w:numId w:val="8"/>
        </w:numPr>
        <w:pBdr>
          <w:top w:val="nil"/>
          <w:left w:val="nil"/>
          <w:bottom w:val="nil"/>
          <w:right w:val="nil"/>
          <w:between w:val="nil"/>
        </w:pBdr>
        <w:spacing w:before="1" w:line="275" w:lineRule="auto"/>
        <w:ind w:right="1041"/>
      </w:pPr>
      <w:r>
        <w:rPr>
          <w:color w:val="000000"/>
        </w:rPr>
        <w:t>Larry Anderson, Department of SHED, Graduated</w:t>
      </w:r>
    </w:p>
    <w:p w:rsidR="00570D2B" w:rsidRDefault="00D75FF2">
      <w:pPr>
        <w:numPr>
          <w:ilvl w:val="0"/>
          <w:numId w:val="8"/>
        </w:numPr>
        <w:pBdr>
          <w:top w:val="nil"/>
          <w:left w:val="nil"/>
          <w:bottom w:val="nil"/>
          <w:right w:val="nil"/>
          <w:between w:val="nil"/>
        </w:pBdr>
        <w:spacing w:before="1" w:line="275" w:lineRule="auto"/>
        <w:ind w:right="1041"/>
      </w:pPr>
      <w:r>
        <w:rPr>
          <w:color w:val="000000"/>
        </w:rPr>
        <w:t>Suzanne Jones, Curriculum and Instruction, Graduated</w:t>
      </w:r>
    </w:p>
    <w:p w:rsidR="00570D2B" w:rsidRDefault="00D75FF2">
      <w:pPr>
        <w:numPr>
          <w:ilvl w:val="0"/>
          <w:numId w:val="8"/>
        </w:numPr>
        <w:pBdr>
          <w:top w:val="nil"/>
          <w:left w:val="nil"/>
          <w:bottom w:val="nil"/>
          <w:right w:val="nil"/>
          <w:between w:val="nil"/>
        </w:pBdr>
        <w:spacing w:before="1" w:line="275" w:lineRule="auto"/>
        <w:ind w:right="1041"/>
      </w:pPr>
      <w:r>
        <w:rPr>
          <w:color w:val="000000"/>
        </w:rPr>
        <w:t>Jeffery Watson, Department of SHED, Graduated</w:t>
      </w:r>
    </w:p>
    <w:p w:rsidR="00570D2B" w:rsidRDefault="00D75FF2">
      <w:pPr>
        <w:numPr>
          <w:ilvl w:val="0"/>
          <w:numId w:val="8"/>
        </w:numPr>
        <w:pBdr>
          <w:top w:val="nil"/>
          <w:left w:val="nil"/>
          <w:bottom w:val="nil"/>
          <w:right w:val="nil"/>
          <w:between w:val="nil"/>
        </w:pBdr>
        <w:spacing w:before="1" w:line="275" w:lineRule="auto"/>
        <w:ind w:right="1041"/>
      </w:pPr>
      <w:r>
        <w:rPr>
          <w:color w:val="000000"/>
        </w:rPr>
        <w:t>Carol Francois, Department of SHED, Graduated</w:t>
      </w:r>
    </w:p>
    <w:p w:rsidR="00570D2B" w:rsidRDefault="00D75FF2">
      <w:pPr>
        <w:numPr>
          <w:ilvl w:val="0"/>
          <w:numId w:val="8"/>
        </w:numPr>
        <w:pBdr>
          <w:top w:val="nil"/>
          <w:left w:val="nil"/>
          <w:bottom w:val="nil"/>
          <w:right w:val="nil"/>
          <w:between w:val="nil"/>
        </w:pBdr>
        <w:spacing w:before="1" w:line="275" w:lineRule="auto"/>
        <w:ind w:right="1041"/>
      </w:pPr>
      <w:r>
        <w:rPr>
          <w:color w:val="000000"/>
        </w:rPr>
        <w:t>Jennifer Stamper, Department of SHED, Graduated</w:t>
      </w:r>
    </w:p>
    <w:p w:rsidR="00570D2B" w:rsidRPr="00D75FF2" w:rsidRDefault="00D75FF2">
      <w:pPr>
        <w:numPr>
          <w:ilvl w:val="0"/>
          <w:numId w:val="8"/>
        </w:numPr>
        <w:pBdr>
          <w:top w:val="nil"/>
          <w:left w:val="nil"/>
          <w:bottom w:val="nil"/>
          <w:right w:val="nil"/>
          <w:between w:val="nil"/>
        </w:pBdr>
        <w:spacing w:before="1" w:line="275" w:lineRule="auto"/>
        <w:ind w:right="1041"/>
      </w:pPr>
      <w:r>
        <w:rPr>
          <w:color w:val="000000"/>
        </w:rPr>
        <w:t xml:space="preserve">Larry Evans, Department of SHED, Graduated </w:t>
      </w:r>
    </w:p>
    <w:p w:rsidR="00D75FF2" w:rsidRDefault="00D75FF2" w:rsidP="00D75FF2">
      <w:pPr>
        <w:numPr>
          <w:ilvl w:val="0"/>
          <w:numId w:val="8"/>
        </w:numPr>
        <w:pBdr>
          <w:top w:val="nil"/>
          <w:left w:val="nil"/>
          <w:bottom w:val="nil"/>
          <w:right w:val="nil"/>
          <w:between w:val="nil"/>
        </w:pBdr>
        <w:spacing w:before="1" w:line="275" w:lineRule="auto"/>
        <w:ind w:right="1041"/>
      </w:pPr>
      <w:r>
        <w:rPr>
          <w:color w:val="000000"/>
        </w:rPr>
        <w:t>Anita Armstrong, Department of SHED, Graduated</w:t>
      </w:r>
    </w:p>
    <w:p w:rsidR="00D75FF2" w:rsidRDefault="00D75FF2" w:rsidP="00D75FF2">
      <w:pPr>
        <w:numPr>
          <w:ilvl w:val="0"/>
          <w:numId w:val="8"/>
        </w:numPr>
        <w:pBdr>
          <w:top w:val="nil"/>
          <w:left w:val="nil"/>
          <w:bottom w:val="nil"/>
          <w:right w:val="nil"/>
          <w:between w:val="nil"/>
        </w:pBdr>
        <w:spacing w:before="1" w:line="275" w:lineRule="auto"/>
        <w:ind w:right="1041"/>
      </w:pPr>
      <w:r>
        <w:rPr>
          <w:color w:val="000000"/>
        </w:rPr>
        <w:t xml:space="preserve">Edward Richards, Department of SHED, Graduated     </w:t>
      </w:r>
      <w:r>
        <w:rPr>
          <w:color w:val="000000"/>
        </w:rPr>
        <w:tab/>
      </w:r>
      <w:r>
        <w:rPr>
          <w:color w:val="000000"/>
        </w:rPr>
        <w:tab/>
        <w:t xml:space="preserve">  </w:t>
      </w:r>
    </w:p>
    <w:p w:rsidR="00D75FF2" w:rsidRDefault="00D75FF2" w:rsidP="00D75FF2">
      <w:pPr>
        <w:numPr>
          <w:ilvl w:val="0"/>
          <w:numId w:val="8"/>
        </w:numPr>
        <w:pBdr>
          <w:top w:val="nil"/>
          <w:left w:val="nil"/>
          <w:bottom w:val="nil"/>
          <w:right w:val="nil"/>
          <w:between w:val="nil"/>
        </w:pBdr>
        <w:spacing w:before="1" w:line="275" w:lineRule="auto"/>
        <w:ind w:right="1041"/>
      </w:pPr>
      <w:r>
        <w:rPr>
          <w:color w:val="000000"/>
        </w:rPr>
        <w:t xml:space="preserve">Kyle </w:t>
      </w:r>
      <w:proofErr w:type="spellStart"/>
      <w:r>
        <w:rPr>
          <w:color w:val="000000"/>
        </w:rPr>
        <w:t>Klabenes</w:t>
      </w:r>
      <w:proofErr w:type="spellEnd"/>
      <w:r>
        <w:rPr>
          <w:color w:val="000000"/>
        </w:rPr>
        <w:t>, Department of SHED, Graduated</w:t>
      </w:r>
    </w:p>
    <w:p w:rsidR="00D75FF2" w:rsidRPr="00D75FF2" w:rsidRDefault="00D75FF2" w:rsidP="00D75FF2">
      <w:pPr>
        <w:numPr>
          <w:ilvl w:val="0"/>
          <w:numId w:val="8"/>
        </w:numPr>
        <w:pBdr>
          <w:top w:val="nil"/>
          <w:left w:val="nil"/>
          <w:bottom w:val="nil"/>
          <w:right w:val="nil"/>
          <w:between w:val="nil"/>
        </w:pBdr>
        <w:spacing w:before="1" w:line="275" w:lineRule="auto"/>
        <w:ind w:right="1041"/>
      </w:pPr>
      <w:bookmarkStart w:id="3" w:name="_1fob9te" w:colFirst="0" w:colLast="0"/>
      <w:bookmarkEnd w:id="3"/>
      <w:r>
        <w:rPr>
          <w:color w:val="000000"/>
        </w:rPr>
        <w:t>Madeline Justice, Department of SHED, Graduated</w:t>
      </w:r>
    </w:p>
    <w:p w:rsidR="00D75FF2" w:rsidRPr="00D75FF2" w:rsidRDefault="00D75FF2" w:rsidP="00D75FF2">
      <w:pPr>
        <w:numPr>
          <w:ilvl w:val="0"/>
          <w:numId w:val="8"/>
        </w:numPr>
        <w:pBdr>
          <w:top w:val="nil"/>
          <w:left w:val="nil"/>
          <w:bottom w:val="nil"/>
          <w:right w:val="nil"/>
          <w:between w:val="nil"/>
        </w:pBdr>
        <w:spacing w:before="1" w:line="275" w:lineRule="auto"/>
        <w:ind w:right="1041"/>
      </w:pPr>
      <w:r>
        <w:rPr>
          <w:color w:val="000000"/>
        </w:rPr>
        <w:t xml:space="preserve">Lisa </w:t>
      </w:r>
      <w:proofErr w:type="spellStart"/>
      <w:r>
        <w:rPr>
          <w:color w:val="000000"/>
        </w:rPr>
        <w:t>Spradley</w:t>
      </w:r>
      <w:proofErr w:type="spellEnd"/>
      <w:r>
        <w:rPr>
          <w:color w:val="000000"/>
        </w:rPr>
        <w:t>, Department of SHED, Graduated</w:t>
      </w:r>
    </w:p>
    <w:p w:rsidR="00D75FF2" w:rsidRPr="00881AC1" w:rsidRDefault="00881AC1" w:rsidP="00D75FF2">
      <w:pPr>
        <w:numPr>
          <w:ilvl w:val="0"/>
          <w:numId w:val="8"/>
        </w:numPr>
        <w:pBdr>
          <w:top w:val="nil"/>
          <w:left w:val="nil"/>
          <w:bottom w:val="nil"/>
          <w:right w:val="nil"/>
          <w:between w:val="nil"/>
        </w:pBdr>
        <w:spacing w:before="1" w:line="275" w:lineRule="auto"/>
        <w:ind w:right="1041"/>
      </w:pPr>
      <w:r>
        <w:rPr>
          <w:color w:val="000000"/>
        </w:rPr>
        <w:t>E. R. Bellman, Department of SHED, Graduated</w:t>
      </w:r>
    </w:p>
    <w:p w:rsidR="00881AC1" w:rsidRDefault="00881AC1" w:rsidP="00D75FF2">
      <w:pPr>
        <w:numPr>
          <w:ilvl w:val="0"/>
          <w:numId w:val="8"/>
        </w:numPr>
        <w:pBdr>
          <w:top w:val="nil"/>
          <w:left w:val="nil"/>
          <w:bottom w:val="nil"/>
          <w:right w:val="nil"/>
          <w:between w:val="nil"/>
        </w:pBdr>
        <w:spacing w:before="1" w:line="275" w:lineRule="auto"/>
        <w:ind w:right="1041"/>
      </w:pPr>
      <w:r>
        <w:t>Cindy Cummins, Department of SHED, Graduated</w:t>
      </w:r>
    </w:p>
    <w:p w:rsidR="00D75FF2" w:rsidRDefault="00D75FF2" w:rsidP="00D75FF2">
      <w:pPr>
        <w:pBdr>
          <w:top w:val="nil"/>
          <w:left w:val="nil"/>
          <w:bottom w:val="nil"/>
          <w:right w:val="nil"/>
          <w:between w:val="nil"/>
        </w:pBdr>
        <w:spacing w:before="1" w:line="275" w:lineRule="auto"/>
        <w:ind w:left="1080" w:right="1041"/>
      </w:pPr>
    </w:p>
    <w:p w:rsidR="00570D2B" w:rsidRDefault="00D75FF2">
      <w:pPr>
        <w:numPr>
          <w:ilvl w:val="0"/>
          <w:numId w:val="8"/>
        </w:numPr>
        <w:pBdr>
          <w:top w:val="nil"/>
          <w:left w:val="nil"/>
          <w:bottom w:val="nil"/>
          <w:right w:val="nil"/>
          <w:between w:val="nil"/>
        </w:pBdr>
        <w:spacing w:before="1" w:line="275" w:lineRule="auto"/>
        <w:ind w:right="1041"/>
      </w:pPr>
      <w:r>
        <w:rPr>
          <w:color w:val="000000"/>
        </w:rPr>
        <w:t>Joyce Powell, Department of SHED, Graduated</w:t>
      </w:r>
    </w:p>
    <w:p w:rsidR="00570D2B" w:rsidRDefault="00D75FF2">
      <w:pPr>
        <w:numPr>
          <w:ilvl w:val="0"/>
          <w:numId w:val="8"/>
        </w:numPr>
        <w:pBdr>
          <w:top w:val="nil"/>
          <w:left w:val="nil"/>
          <w:bottom w:val="nil"/>
          <w:right w:val="nil"/>
          <w:between w:val="nil"/>
        </w:pBdr>
        <w:spacing w:before="1" w:line="275" w:lineRule="auto"/>
        <w:ind w:right="1041"/>
      </w:pPr>
      <w:r>
        <w:rPr>
          <w:color w:val="000000"/>
        </w:rPr>
        <w:t>William Humbert, Department of SHED, Graduated</w:t>
      </w:r>
    </w:p>
    <w:p w:rsidR="00570D2B" w:rsidRDefault="00D75FF2">
      <w:pPr>
        <w:numPr>
          <w:ilvl w:val="0"/>
          <w:numId w:val="8"/>
        </w:numPr>
        <w:pBdr>
          <w:top w:val="nil"/>
          <w:left w:val="nil"/>
          <w:bottom w:val="nil"/>
          <w:right w:val="nil"/>
          <w:between w:val="nil"/>
        </w:pBdr>
        <w:spacing w:before="1" w:line="275" w:lineRule="auto"/>
        <w:ind w:right="1041"/>
      </w:pPr>
      <w:r>
        <w:rPr>
          <w:color w:val="000000"/>
        </w:rPr>
        <w:t>Charles Dale, Department of SHED, Graduated</w:t>
      </w:r>
    </w:p>
    <w:p w:rsidR="00570D2B" w:rsidRDefault="00D75FF2">
      <w:pPr>
        <w:numPr>
          <w:ilvl w:val="0"/>
          <w:numId w:val="8"/>
        </w:numPr>
        <w:pBdr>
          <w:top w:val="nil"/>
          <w:left w:val="nil"/>
          <w:bottom w:val="nil"/>
          <w:right w:val="nil"/>
          <w:between w:val="nil"/>
        </w:pBdr>
        <w:spacing w:before="1" w:line="275" w:lineRule="auto"/>
        <w:ind w:right="1041"/>
      </w:pPr>
      <w:r>
        <w:rPr>
          <w:color w:val="000000"/>
        </w:rPr>
        <w:t>Sharon Feaster, Department of SHED, Graduated</w:t>
      </w:r>
      <w:r>
        <w:rPr>
          <w:color w:val="000000"/>
        </w:rPr>
        <w:tab/>
      </w:r>
    </w:p>
    <w:p w:rsidR="00570D2B" w:rsidRDefault="00D75FF2">
      <w:pPr>
        <w:numPr>
          <w:ilvl w:val="0"/>
          <w:numId w:val="8"/>
        </w:numPr>
        <w:pBdr>
          <w:top w:val="nil"/>
          <w:left w:val="nil"/>
          <w:bottom w:val="nil"/>
          <w:right w:val="nil"/>
          <w:between w:val="nil"/>
        </w:pBdr>
        <w:spacing w:before="1" w:line="275" w:lineRule="auto"/>
        <w:ind w:right="1041"/>
      </w:pPr>
      <w:r>
        <w:rPr>
          <w:color w:val="000000"/>
        </w:rPr>
        <w:t>Betty Anderson, Department of SHED, Graduated</w:t>
      </w:r>
    </w:p>
    <w:p w:rsidR="00570D2B" w:rsidRDefault="00D75FF2">
      <w:pPr>
        <w:numPr>
          <w:ilvl w:val="0"/>
          <w:numId w:val="8"/>
        </w:numPr>
        <w:pBdr>
          <w:top w:val="nil"/>
          <w:left w:val="nil"/>
          <w:bottom w:val="nil"/>
          <w:right w:val="nil"/>
          <w:between w:val="nil"/>
        </w:pBdr>
        <w:spacing w:before="1" w:line="275" w:lineRule="auto"/>
        <w:ind w:right="1041"/>
      </w:pPr>
      <w:r>
        <w:rPr>
          <w:color w:val="000000"/>
        </w:rPr>
        <w:t>Louise Land, Department of SHED, Graduated</w:t>
      </w:r>
    </w:p>
    <w:p w:rsidR="00570D2B" w:rsidRDefault="00570D2B">
      <w:pPr>
        <w:pBdr>
          <w:top w:val="nil"/>
          <w:left w:val="nil"/>
          <w:bottom w:val="nil"/>
          <w:right w:val="nil"/>
          <w:between w:val="nil"/>
        </w:pBdr>
        <w:spacing w:before="1" w:line="275" w:lineRule="auto"/>
        <w:ind w:right="1041" w:hanging="120"/>
        <w:rPr>
          <w:color w:val="000000"/>
        </w:rPr>
      </w:pPr>
    </w:p>
    <w:p w:rsidR="00570D2B" w:rsidRDefault="00D75FF2">
      <w:pPr>
        <w:pBdr>
          <w:top w:val="nil"/>
          <w:left w:val="nil"/>
          <w:bottom w:val="nil"/>
          <w:right w:val="nil"/>
          <w:between w:val="nil"/>
        </w:pBdr>
        <w:spacing w:before="1" w:line="275" w:lineRule="auto"/>
        <w:ind w:left="120" w:right="1041" w:hanging="120"/>
        <w:rPr>
          <w:b/>
          <w:color w:val="000000"/>
        </w:rPr>
      </w:pPr>
      <w:r>
        <w:rPr>
          <w:b/>
          <w:color w:val="000000"/>
        </w:rPr>
        <w:t>Doctoral Committee Membership</w:t>
      </w:r>
    </w:p>
    <w:p w:rsidR="00570D2B" w:rsidRPr="00F10B3B" w:rsidRDefault="00D75FF2">
      <w:pPr>
        <w:numPr>
          <w:ilvl w:val="0"/>
          <w:numId w:val="9"/>
        </w:numPr>
        <w:pBdr>
          <w:top w:val="nil"/>
          <w:left w:val="nil"/>
          <w:bottom w:val="nil"/>
          <w:right w:val="nil"/>
          <w:between w:val="nil"/>
        </w:pBdr>
        <w:spacing w:before="1" w:line="275" w:lineRule="auto"/>
        <w:ind w:right="1041"/>
      </w:pPr>
      <w:r>
        <w:rPr>
          <w:color w:val="000000"/>
        </w:rPr>
        <w:t>Rhonda Pickup, Curriculum and Instruction, Graduated 2018</w:t>
      </w:r>
    </w:p>
    <w:p w:rsidR="00F10B3B" w:rsidRDefault="00F10B3B" w:rsidP="00F10B3B">
      <w:pPr>
        <w:numPr>
          <w:ilvl w:val="0"/>
          <w:numId w:val="9"/>
        </w:numPr>
        <w:pBdr>
          <w:top w:val="nil"/>
          <w:left w:val="nil"/>
          <w:bottom w:val="nil"/>
          <w:right w:val="nil"/>
          <w:between w:val="nil"/>
        </w:pBdr>
        <w:spacing w:before="1" w:line="275" w:lineRule="auto"/>
        <w:ind w:right="1041"/>
      </w:pPr>
      <w:r>
        <w:rPr>
          <w:color w:val="000000"/>
        </w:rPr>
        <w:t>Javetta Roberson, Educational Leadership, 2018</w:t>
      </w:r>
    </w:p>
    <w:p w:rsidR="00570D2B" w:rsidRDefault="00D75FF2">
      <w:pPr>
        <w:numPr>
          <w:ilvl w:val="0"/>
          <w:numId w:val="9"/>
        </w:numPr>
        <w:pBdr>
          <w:top w:val="nil"/>
          <w:left w:val="nil"/>
          <w:bottom w:val="nil"/>
          <w:right w:val="nil"/>
          <w:between w:val="nil"/>
        </w:pBdr>
        <w:spacing w:before="1" w:line="275" w:lineRule="auto"/>
        <w:ind w:right="1041"/>
      </w:pPr>
      <w:r>
        <w:rPr>
          <w:color w:val="000000"/>
        </w:rPr>
        <w:t>Remelle L. Edwards, Educational Leadership 2015</w:t>
      </w:r>
    </w:p>
    <w:p w:rsidR="00570D2B" w:rsidRDefault="00D75FF2">
      <w:pPr>
        <w:numPr>
          <w:ilvl w:val="0"/>
          <w:numId w:val="9"/>
        </w:numPr>
        <w:pBdr>
          <w:top w:val="nil"/>
          <w:left w:val="nil"/>
          <w:bottom w:val="nil"/>
          <w:right w:val="nil"/>
          <w:between w:val="nil"/>
        </w:pBdr>
        <w:spacing w:before="1" w:line="275" w:lineRule="auto"/>
        <w:ind w:right="1041"/>
      </w:pPr>
      <w:r>
        <w:rPr>
          <w:color w:val="000000"/>
        </w:rPr>
        <w:t>Tracy L. Tolbert, Educational Leadership, Defended, 2015</w:t>
      </w:r>
    </w:p>
    <w:p w:rsidR="00570D2B" w:rsidRDefault="00D75FF2">
      <w:pPr>
        <w:numPr>
          <w:ilvl w:val="0"/>
          <w:numId w:val="9"/>
        </w:numPr>
        <w:pBdr>
          <w:top w:val="nil"/>
          <w:left w:val="nil"/>
          <w:bottom w:val="nil"/>
          <w:right w:val="nil"/>
          <w:between w:val="nil"/>
        </w:pBdr>
        <w:spacing w:before="1" w:line="275" w:lineRule="auto"/>
        <w:ind w:right="1041"/>
      </w:pPr>
      <w:r>
        <w:rPr>
          <w:color w:val="000000"/>
        </w:rPr>
        <w:t xml:space="preserve">Kristen Fannin, Educational Leadership, Graduated, 2013 </w:t>
      </w:r>
    </w:p>
    <w:p w:rsidR="00570D2B" w:rsidRDefault="00D75FF2">
      <w:pPr>
        <w:numPr>
          <w:ilvl w:val="0"/>
          <w:numId w:val="9"/>
        </w:numPr>
        <w:pBdr>
          <w:top w:val="nil"/>
          <w:left w:val="nil"/>
          <w:bottom w:val="nil"/>
          <w:right w:val="nil"/>
          <w:between w:val="nil"/>
        </w:pBdr>
        <w:spacing w:before="1" w:line="275" w:lineRule="auto"/>
        <w:ind w:right="1041"/>
      </w:pPr>
      <w:r>
        <w:rPr>
          <w:color w:val="000000"/>
        </w:rPr>
        <w:t xml:space="preserve">Esther Robinson, Educational Leadership, Proposed, 2015 </w:t>
      </w:r>
    </w:p>
    <w:p w:rsidR="00570D2B" w:rsidRDefault="00D75FF2">
      <w:pPr>
        <w:numPr>
          <w:ilvl w:val="0"/>
          <w:numId w:val="9"/>
        </w:numPr>
        <w:pBdr>
          <w:top w:val="nil"/>
          <w:left w:val="nil"/>
          <w:bottom w:val="nil"/>
          <w:right w:val="nil"/>
          <w:between w:val="nil"/>
        </w:pBdr>
        <w:spacing w:before="1" w:line="275" w:lineRule="auto"/>
        <w:ind w:right="1041"/>
      </w:pPr>
      <w:r>
        <w:rPr>
          <w:color w:val="000000"/>
        </w:rPr>
        <w:t>Dawn Harris, Educational Leadership, Proposal Defense, 2015</w:t>
      </w:r>
    </w:p>
    <w:p w:rsidR="00570D2B" w:rsidRDefault="00D75FF2">
      <w:pPr>
        <w:numPr>
          <w:ilvl w:val="0"/>
          <w:numId w:val="9"/>
        </w:numPr>
        <w:pBdr>
          <w:top w:val="nil"/>
          <w:left w:val="nil"/>
          <w:bottom w:val="nil"/>
          <w:right w:val="nil"/>
          <w:between w:val="nil"/>
        </w:pBdr>
        <w:spacing w:before="1" w:line="275" w:lineRule="auto"/>
        <w:ind w:right="1041"/>
      </w:pPr>
      <w:r>
        <w:rPr>
          <w:color w:val="000000"/>
        </w:rPr>
        <w:t xml:space="preserve">Cheryl </w:t>
      </w:r>
      <w:proofErr w:type="spellStart"/>
      <w:r>
        <w:rPr>
          <w:color w:val="000000"/>
        </w:rPr>
        <w:t>Urbanovsky</w:t>
      </w:r>
      <w:proofErr w:type="spellEnd"/>
      <w:r>
        <w:rPr>
          <w:color w:val="000000"/>
        </w:rPr>
        <w:t>, Educational Leadership, Proposal Defense, 2015</w:t>
      </w:r>
    </w:p>
    <w:p w:rsidR="00570D2B" w:rsidRDefault="00570D2B" w:rsidP="008409CD">
      <w:pPr>
        <w:spacing w:before="1" w:line="275" w:lineRule="auto"/>
        <w:ind w:right="1041"/>
        <w:rPr>
          <w:color w:val="000000"/>
        </w:rPr>
      </w:pPr>
    </w:p>
    <w:p w:rsidR="00570D2B" w:rsidRDefault="00D75FF2" w:rsidP="008409CD">
      <w:pPr>
        <w:spacing w:before="1" w:line="275" w:lineRule="auto"/>
        <w:ind w:left="120" w:right="1041" w:hanging="120"/>
        <w:rPr>
          <w:b/>
          <w:color w:val="000000"/>
        </w:rPr>
      </w:pPr>
      <w:r>
        <w:rPr>
          <w:b/>
          <w:color w:val="000000"/>
        </w:rPr>
        <w:t>Local Community Service</w:t>
      </w:r>
    </w:p>
    <w:p w:rsidR="00570D2B" w:rsidRDefault="00570D2B">
      <w:pPr>
        <w:pBdr>
          <w:top w:val="nil"/>
          <w:left w:val="nil"/>
          <w:bottom w:val="nil"/>
          <w:right w:val="nil"/>
          <w:between w:val="nil"/>
        </w:pBdr>
        <w:spacing w:before="1" w:line="275" w:lineRule="auto"/>
        <w:ind w:left="120" w:right="1041" w:firstLine="120"/>
        <w:rPr>
          <w:b/>
          <w:color w:val="000000"/>
        </w:rPr>
      </w:pPr>
    </w:p>
    <w:p w:rsidR="008409CD" w:rsidRDefault="008409CD" w:rsidP="008409CD">
      <w:pPr>
        <w:numPr>
          <w:ilvl w:val="0"/>
          <w:numId w:val="4"/>
        </w:numPr>
        <w:pBdr>
          <w:top w:val="nil"/>
          <w:left w:val="nil"/>
          <w:bottom w:val="nil"/>
          <w:right w:val="nil"/>
          <w:between w:val="nil"/>
        </w:pBdr>
        <w:spacing w:before="1" w:line="275" w:lineRule="auto"/>
        <w:ind w:right="1041"/>
      </w:pPr>
      <w:r>
        <w:t>MLK Speaker, Hunt County African American Leadership Conference, 12</w:t>
      </w:r>
      <w:r w:rsidRPr="008409CD">
        <w:rPr>
          <w:vertAlign w:val="superscript"/>
        </w:rPr>
        <w:t>th</w:t>
      </w:r>
      <w:r>
        <w:t xml:space="preserve"> Annual Awards Ceremony, Commerce, Texas,  January, 2019</w:t>
      </w:r>
    </w:p>
    <w:p w:rsidR="008409CD" w:rsidRPr="008409CD" w:rsidRDefault="008409CD" w:rsidP="008409CD">
      <w:pPr>
        <w:pBdr>
          <w:top w:val="nil"/>
          <w:left w:val="nil"/>
          <w:bottom w:val="nil"/>
          <w:right w:val="nil"/>
          <w:between w:val="nil"/>
        </w:pBdr>
        <w:spacing w:before="1" w:line="275" w:lineRule="auto"/>
        <w:ind w:left="720" w:right="1041"/>
      </w:pPr>
    </w:p>
    <w:p w:rsidR="00570D2B" w:rsidRDefault="00D75FF2">
      <w:pPr>
        <w:numPr>
          <w:ilvl w:val="0"/>
          <w:numId w:val="4"/>
        </w:numPr>
        <w:pBdr>
          <w:top w:val="nil"/>
          <w:left w:val="nil"/>
          <w:bottom w:val="nil"/>
          <w:right w:val="nil"/>
          <w:between w:val="nil"/>
        </w:pBdr>
        <w:spacing w:before="1" w:line="275" w:lineRule="auto"/>
        <w:ind w:right="1041"/>
      </w:pPr>
      <w:r>
        <w:rPr>
          <w:color w:val="000000"/>
        </w:rPr>
        <w:t>Skyline High School Career Day, 2017</w:t>
      </w:r>
    </w:p>
    <w:p w:rsidR="00570D2B" w:rsidRDefault="00570D2B">
      <w:pPr>
        <w:pBdr>
          <w:top w:val="nil"/>
          <w:left w:val="nil"/>
          <w:bottom w:val="nil"/>
          <w:right w:val="nil"/>
          <w:between w:val="nil"/>
        </w:pBdr>
        <w:spacing w:before="1" w:line="275" w:lineRule="auto"/>
        <w:ind w:right="1041" w:firstLine="60"/>
        <w:rPr>
          <w:color w:val="000000"/>
        </w:rPr>
      </w:pPr>
    </w:p>
    <w:p w:rsidR="00570D2B" w:rsidRDefault="00D75FF2">
      <w:pPr>
        <w:numPr>
          <w:ilvl w:val="0"/>
          <w:numId w:val="4"/>
        </w:numPr>
        <w:pBdr>
          <w:top w:val="nil"/>
          <w:left w:val="nil"/>
          <w:bottom w:val="nil"/>
          <w:right w:val="nil"/>
          <w:between w:val="nil"/>
        </w:pBdr>
        <w:spacing w:before="1" w:line="275" w:lineRule="auto"/>
        <w:ind w:right="1041"/>
      </w:pPr>
      <w:r>
        <w:rPr>
          <w:color w:val="000000"/>
        </w:rPr>
        <w:t xml:space="preserve">Garland NAACP/Garland ISD </w:t>
      </w:r>
      <w:proofErr w:type="spellStart"/>
      <w:r>
        <w:rPr>
          <w:color w:val="000000"/>
        </w:rPr>
        <w:t>MultiEthnic</w:t>
      </w:r>
      <w:proofErr w:type="spellEnd"/>
      <w:r>
        <w:rPr>
          <w:color w:val="000000"/>
        </w:rPr>
        <w:t xml:space="preserve"> Committee Member, 2015- Present</w:t>
      </w:r>
    </w:p>
    <w:p w:rsidR="00570D2B" w:rsidRDefault="00570D2B">
      <w:pPr>
        <w:pBdr>
          <w:top w:val="nil"/>
          <w:left w:val="nil"/>
          <w:bottom w:val="nil"/>
          <w:right w:val="nil"/>
          <w:between w:val="nil"/>
        </w:pBdr>
        <w:spacing w:before="1" w:line="275" w:lineRule="auto"/>
        <w:ind w:right="1041" w:hanging="120"/>
        <w:rPr>
          <w:color w:val="000000"/>
        </w:rPr>
      </w:pPr>
    </w:p>
    <w:p w:rsidR="00570D2B" w:rsidRDefault="00D75FF2">
      <w:pPr>
        <w:numPr>
          <w:ilvl w:val="0"/>
          <w:numId w:val="4"/>
        </w:numPr>
        <w:pBdr>
          <w:top w:val="nil"/>
          <w:left w:val="nil"/>
          <w:bottom w:val="nil"/>
          <w:right w:val="nil"/>
          <w:between w:val="nil"/>
        </w:pBdr>
        <w:spacing w:before="1" w:line="275" w:lineRule="auto"/>
        <w:ind w:right="1041"/>
      </w:pPr>
      <w:r>
        <w:rPr>
          <w:color w:val="000000"/>
        </w:rPr>
        <w:t>W. E. Greiner’s 4th Annual College and Career Day, Dallas ISD, Dallas, Texas, 2007</w:t>
      </w:r>
    </w:p>
    <w:p w:rsidR="00570D2B" w:rsidRDefault="00570D2B">
      <w:pPr>
        <w:pBdr>
          <w:top w:val="nil"/>
          <w:left w:val="nil"/>
          <w:bottom w:val="nil"/>
          <w:right w:val="nil"/>
          <w:between w:val="nil"/>
        </w:pBdr>
        <w:spacing w:before="1" w:line="275" w:lineRule="auto"/>
        <w:ind w:left="120" w:right="1041" w:firstLine="120"/>
        <w:rPr>
          <w:color w:val="000000"/>
        </w:rPr>
      </w:pPr>
    </w:p>
    <w:p w:rsidR="00570D2B" w:rsidRDefault="00D75FF2">
      <w:pPr>
        <w:numPr>
          <w:ilvl w:val="0"/>
          <w:numId w:val="4"/>
        </w:numPr>
        <w:pBdr>
          <w:top w:val="nil"/>
          <w:left w:val="nil"/>
          <w:bottom w:val="nil"/>
          <w:right w:val="nil"/>
          <w:between w:val="nil"/>
        </w:pBdr>
        <w:spacing w:before="1" w:line="275" w:lineRule="auto"/>
        <w:ind w:right="1041"/>
      </w:pPr>
      <w:r>
        <w:rPr>
          <w:color w:val="000000"/>
        </w:rPr>
        <w:t>District Academic Decathlon, Interview Judge, 2006 – 2015</w:t>
      </w:r>
    </w:p>
    <w:p w:rsidR="00570D2B" w:rsidRDefault="00570D2B">
      <w:pPr>
        <w:pBdr>
          <w:top w:val="nil"/>
          <w:left w:val="nil"/>
          <w:bottom w:val="nil"/>
          <w:right w:val="nil"/>
          <w:between w:val="nil"/>
        </w:pBdr>
        <w:spacing w:before="1" w:line="275" w:lineRule="auto"/>
        <w:ind w:left="120" w:right="1041" w:firstLine="120"/>
        <w:rPr>
          <w:color w:val="000000"/>
        </w:rPr>
      </w:pPr>
    </w:p>
    <w:p w:rsidR="00570D2B" w:rsidRDefault="00D75FF2">
      <w:pPr>
        <w:numPr>
          <w:ilvl w:val="0"/>
          <w:numId w:val="4"/>
        </w:numPr>
        <w:pBdr>
          <w:top w:val="nil"/>
          <w:left w:val="nil"/>
          <w:bottom w:val="nil"/>
          <w:right w:val="nil"/>
          <w:between w:val="nil"/>
        </w:pBdr>
        <w:spacing w:before="1" w:line="275" w:lineRule="auto"/>
        <w:ind w:right="1041"/>
      </w:pPr>
      <w:r>
        <w:rPr>
          <w:color w:val="000000"/>
        </w:rPr>
        <w:t xml:space="preserve">Senior Awards Day Presenter at South Garland High School and </w:t>
      </w:r>
      <w:proofErr w:type="spellStart"/>
      <w:r>
        <w:rPr>
          <w:color w:val="000000"/>
        </w:rPr>
        <w:t>Naaman</w:t>
      </w:r>
      <w:proofErr w:type="spellEnd"/>
      <w:r>
        <w:rPr>
          <w:color w:val="000000"/>
        </w:rPr>
        <w:t xml:space="preserve"> Forest High School, Garland ISD, Garland, Texas, 2010.</w:t>
      </w:r>
    </w:p>
    <w:p w:rsidR="00570D2B" w:rsidRDefault="00570D2B">
      <w:pPr>
        <w:pBdr>
          <w:top w:val="nil"/>
          <w:left w:val="nil"/>
          <w:bottom w:val="nil"/>
          <w:right w:val="nil"/>
          <w:between w:val="nil"/>
        </w:pBdr>
        <w:spacing w:before="1" w:line="275" w:lineRule="auto"/>
        <w:ind w:left="120" w:right="1041" w:firstLine="120"/>
        <w:rPr>
          <w:color w:val="000000"/>
        </w:rPr>
      </w:pPr>
    </w:p>
    <w:p w:rsidR="00570D2B" w:rsidRDefault="00D75FF2">
      <w:pPr>
        <w:numPr>
          <w:ilvl w:val="0"/>
          <w:numId w:val="4"/>
        </w:numPr>
        <w:pBdr>
          <w:top w:val="nil"/>
          <w:left w:val="nil"/>
          <w:bottom w:val="nil"/>
          <w:right w:val="nil"/>
          <w:between w:val="nil"/>
        </w:pBdr>
        <w:spacing w:before="1" w:line="275" w:lineRule="auto"/>
        <w:ind w:right="1041"/>
      </w:pPr>
      <w:r>
        <w:rPr>
          <w:color w:val="000000"/>
        </w:rPr>
        <w:t xml:space="preserve">Middle School TAG: Independent Study Fair, Pearl C. Anderson Middle Learning Center, Dallas Independent School District Competition, 2006 </w:t>
      </w:r>
    </w:p>
    <w:p w:rsidR="00570D2B" w:rsidRDefault="00570D2B">
      <w:pPr>
        <w:pBdr>
          <w:top w:val="nil"/>
          <w:left w:val="nil"/>
          <w:bottom w:val="nil"/>
          <w:right w:val="nil"/>
          <w:between w:val="nil"/>
        </w:pBdr>
        <w:spacing w:before="1" w:line="275" w:lineRule="auto"/>
        <w:ind w:left="120" w:right="1041" w:firstLine="120"/>
        <w:rPr>
          <w:color w:val="000000"/>
        </w:rPr>
      </w:pPr>
    </w:p>
    <w:p w:rsidR="00570D2B" w:rsidRDefault="00D75FF2">
      <w:pPr>
        <w:numPr>
          <w:ilvl w:val="0"/>
          <w:numId w:val="4"/>
        </w:numPr>
        <w:pBdr>
          <w:top w:val="nil"/>
          <w:left w:val="nil"/>
          <w:bottom w:val="nil"/>
          <w:right w:val="nil"/>
          <w:between w:val="nil"/>
        </w:pBdr>
        <w:spacing w:before="1" w:line="275" w:lineRule="auto"/>
        <w:ind w:right="1041"/>
      </w:pPr>
      <w:r>
        <w:rPr>
          <w:color w:val="000000"/>
        </w:rPr>
        <w:t>AJX Foundation Scholarship Committee, Member, 2006 – 2014</w:t>
      </w:r>
    </w:p>
    <w:p w:rsidR="00570D2B" w:rsidRDefault="00570D2B">
      <w:pPr>
        <w:pBdr>
          <w:top w:val="nil"/>
          <w:left w:val="nil"/>
          <w:bottom w:val="nil"/>
          <w:right w:val="nil"/>
          <w:between w:val="nil"/>
        </w:pBdr>
        <w:spacing w:before="1" w:line="275" w:lineRule="auto"/>
        <w:ind w:left="120" w:right="1041" w:firstLine="120"/>
        <w:rPr>
          <w:color w:val="000000"/>
        </w:rPr>
      </w:pPr>
    </w:p>
    <w:p w:rsidR="00570D2B" w:rsidRDefault="00D75FF2">
      <w:pPr>
        <w:numPr>
          <w:ilvl w:val="0"/>
          <w:numId w:val="4"/>
        </w:numPr>
        <w:pBdr>
          <w:top w:val="nil"/>
          <w:left w:val="nil"/>
          <w:bottom w:val="nil"/>
          <w:right w:val="nil"/>
          <w:between w:val="nil"/>
        </w:pBdr>
        <w:spacing w:before="1" w:line="275" w:lineRule="auto"/>
        <w:ind w:right="1041"/>
      </w:pPr>
      <w:r>
        <w:rPr>
          <w:color w:val="000000"/>
        </w:rPr>
        <w:t>Garland NAACP, Education Chair, 1996 – Present</w:t>
      </w:r>
    </w:p>
    <w:p w:rsidR="00570D2B" w:rsidRDefault="00570D2B">
      <w:pPr>
        <w:pBdr>
          <w:top w:val="nil"/>
          <w:left w:val="nil"/>
          <w:bottom w:val="nil"/>
          <w:right w:val="nil"/>
          <w:between w:val="nil"/>
        </w:pBdr>
        <w:spacing w:before="1" w:line="275" w:lineRule="auto"/>
        <w:ind w:left="120" w:right="1041" w:firstLine="120"/>
        <w:rPr>
          <w:color w:val="000000"/>
        </w:rPr>
      </w:pPr>
    </w:p>
    <w:p w:rsidR="00570D2B" w:rsidRDefault="00D75FF2">
      <w:pPr>
        <w:numPr>
          <w:ilvl w:val="0"/>
          <w:numId w:val="4"/>
        </w:numPr>
        <w:pBdr>
          <w:top w:val="nil"/>
          <w:left w:val="nil"/>
          <w:bottom w:val="nil"/>
          <w:right w:val="nil"/>
          <w:between w:val="nil"/>
        </w:pBdr>
        <w:spacing w:before="1" w:line="275" w:lineRule="auto"/>
        <w:ind w:right="1041"/>
      </w:pPr>
      <w:r>
        <w:rPr>
          <w:color w:val="000000"/>
        </w:rPr>
        <w:t xml:space="preserve">ACT-SO </w:t>
      </w:r>
      <w:r w:rsidR="008409CD">
        <w:rPr>
          <w:color w:val="000000"/>
        </w:rPr>
        <w:t xml:space="preserve">Garland </w:t>
      </w:r>
      <w:r>
        <w:rPr>
          <w:color w:val="000000"/>
        </w:rPr>
        <w:t>(Afro Academic, Cultural, Technological, Scientific Olympics Scholarship Chair, 1997 – Present</w:t>
      </w:r>
    </w:p>
    <w:p w:rsidR="00570D2B" w:rsidRDefault="00570D2B">
      <w:pPr>
        <w:pBdr>
          <w:top w:val="nil"/>
          <w:left w:val="nil"/>
          <w:bottom w:val="nil"/>
          <w:right w:val="nil"/>
          <w:between w:val="nil"/>
        </w:pBdr>
        <w:spacing w:before="1" w:line="275" w:lineRule="auto"/>
        <w:ind w:left="120" w:right="1041" w:firstLine="120"/>
        <w:rPr>
          <w:color w:val="000000"/>
        </w:rPr>
      </w:pPr>
    </w:p>
    <w:p w:rsidR="00570D2B" w:rsidRDefault="00D75FF2">
      <w:pPr>
        <w:numPr>
          <w:ilvl w:val="0"/>
          <w:numId w:val="4"/>
        </w:numPr>
        <w:pBdr>
          <w:top w:val="nil"/>
          <w:left w:val="nil"/>
          <w:bottom w:val="nil"/>
          <w:right w:val="nil"/>
          <w:between w:val="nil"/>
        </w:pBdr>
        <w:spacing w:before="1" w:line="275" w:lineRule="auto"/>
        <w:ind w:right="1041"/>
      </w:pPr>
      <w:r>
        <w:rPr>
          <w:color w:val="000000"/>
        </w:rPr>
        <w:t>Garland NAACP Youth Council Youth Advisor, 2000 – Present</w:t>
      </w:r>
    </w:p>
    <w:p w:rsidR="00570D2B" w:rsidRDefault="00570D2B">
      <w:pPr>
        <w:pBdr>
          <w:top w:val="nil"/>
          <w:left w:val="nil"/>
          <w:bottom w:val="nil"/>
          <w:right w:val="nil"/>
          <w:between w:val="nil"/>
        </w:pBdr>
        <w:spacing w:before="1" w:line="275" w:lineRule="auto"/>
        <w:ind w:left="120" w:right="1041" w:firstLine="120"/>
        <w:rPr>
          <w:color w:val="000000"/>
        </w:rPr>
      </w:pPr>
    </w:p>
    <w:p w:rsidR="00570D2B" w:rsidRDefault="00D75FF2">
      <w:pPr>
        <w:numPr>
          <w:ilvl w:val="0"/>
          <w:numId w:val="4"/>
        </w:numPr>
        <w:pBdr>
          <w:top w:val="nil"/>
          <w:left w:val="nil"/>
          <w:bottom w:val="nil"/>
          <w:right w:val="nil"/>
          <w:between w:val="nil"/>
        </w:pBdr>
        <w:spacing w:before="1" w:line="275" w:lineRule="auto"/>
        <w:ind w:right="1041"/>
      </w:pPr>
      <w:r>
        <w:rPr>
          <w:color w:val="000000"/>
        </w:rPr>
        <w:t>Mt. Hebron Christian Academy, Curriculum/Staff Development Committee Chair</w:t>
      </w:r>
    </w:p>
    <w:p w:rsidR="00570D2B" w:rsidRDefault="00570D2B">
      <w:pPr>
        <w:pBdr>
          <w:top w:val="nil"/>
          <w:left w:val="nil"/>
          <w:bottom w:val="nil"/>
          <w:right w:val="nil"/>
          <w:between w:val="nil"/>
        </w:pBdr>
        <w:spacing w:before="1" w:line="275" w:lineRule="auto"/>
        <w:ind w:left="120" w:right="1041" w:firstLine="120"/>
        <w:rPr>
          <w:color w:val="000000"/>
        </w:rPr>
      </w:pPr>
    </w:p>
    <w:p w:rsidR="00570D2B" w:rsidRDefault="00D75FF2">
      <w:pPr>
        <w:numPr>
          <w:ilvl w:val="0"/>
          <w:numId w:val="4"/>
        </w:numPr>
        <w:pBdr>
          <w:top w:val="nil"/>
          <w:left w:val="nil"/>
          <w:bottom w:val="nil"/>
          <w:right w:val="nil"/>
          <w:between w:val="nil"/>
        </w:pBdr>
        <w:spacing w:before="1" w:line="275" w:lineRule="auto"/>
        <w:ind w:right="1041"/>
      </w:pPr>
      <w:r>
        <w:rPr>
          <w:color w:val="000000"/>
        </w:rPr>
        <w:t>Goldie Locke EXCEL AWARDS Program, Chairperson, Annually, Certificates and trophies are given to 5th graders and Middle School Students who are selected by Principals in the Garland ISD, 1996-Present.</w:t>
      </w:r>
    </w:p>
    <w:p w:rsidR="00570D2B" w:rsidRDefault="00570D2B" w:rsidP="009E241C">
      <w:pPr>
        <w:pBdr>
          <w:top w:val="nil"/>
          <w:left w:val="nil"/>
          <w:bottom w:val="nil"/>
          <w:right w:val="nil"/>
          <w:between w:val="nil"/>
        </w:pBdr>
        <w:spacing w:before="1" w:line="275" w:lineRule="auto"/>
        <w:ind w:right="1041"/>
        <w:rPr>
          <w:color w:val="000000"/>
        </w:rPr>
      </w:pPr>
    </w:p>
    <w:p w:rsidR="00570D2B" w:rsidRDefault="00D75FF2" w:rsidP="008409CD">
      <w:pPr>
        <w:spacing w:before="1" w:line="275" w:lineRule="auto"/>
        <w:ind w:right="1041"/>
        <w:rPr>
          <w:b/>
          <w:color w:val="000000"/>
        </w:rPr>
      </w:pPr>
      <w:r>
        <w:rPr>
          <w:b/>
          <w:color w:val="000000"/>
        </w:rPr>
        <w:t>Creative Activities</w:t>
      </w:r>
    </w:p>
    <w:p w:rsidR="008409CD" w:rsidRDefault="008409CD" w:rsidP="008409CD">
      <w:pPr>
        <w:spacing w:before="1" w:line="275" w:lineRule="auto"/>
        <w:ind w:right="1041"/>
        <w:rPr>
          <w:b/>
          <w:color w:val="000000"/>
        </w:rPr>
      </w:pPr>
    </w:p>
    <w:p w:rsidR="00570D2B" w:rsidRDefault="00D75FF2">
      <w:pPr>
        <w:pBdr>
          <w:top w:val="nil"/>
          <w:left w:val="nil"/>
          <w:bottom w:val="nil"/>
          <w:right w:val="nil"/>
          <w:between w:val="nil"/>
        </w:pBdr>
        <w:spacing w:before="1" w:line="275" w:lineRule="auto"/>
        <w:ind w:left="120" w:right="1041" w:hanging="120"/>
        <w:rPr>
          <w:color w:val="000000"/>
        </w:rPr>
      </w:pPr>
      <w:r>
        <w:rPr>
          <w:color w:val="000000"/>
        </w:rPr>
        <w:t>Middle School and High School Students Academic Enrichment Workshop, 2000 – Present</w:t>
      </w:r>
    </w:p>
    <w:p w:rsidR="00570D2B" w:rsidRDefault="00D75FF2">
      <w:pPr>
        <w:numPr>
          <w:ilvl w:val="0"/>
          <w:numId w:val="1"/>
        </w:numPr>
        <w:pBdr>
          <w:top w:val="nil"/>
          <w:left w:val="nil"/>
          <w:bottom w:val="nil"/>
          <w:right w:val="nil"/>
          <w:between w:val="nil"/>
        </w:pBdr>
        <w:spacing w:before="1" w:line="275" w:lineRule="auto"/>
        <w:ind w:right="1041"/>
      </w:pPr>
      <w:r>
        <w:rPr>
          <w:color w:val="000000"/>
        </w:rPr>
        <w:t>Developed and implemented and secured funding for workshops that are held twice</w:t>
      </w:r>
    </w:p>
    <w:p w:rsidR="00570D2B" w:rsidRDefault="00D75FF2">
      <w:pPr>
        <w:numPr>
          <w:ilvl w:val="0"/>
          <w:numId w:val="1"/>
        </w:numPr>
        <w:pBdr>
          <w:top w:val="nil"/>
          <w:left w:val="nil"/>
          <w:bottom w:val="nil"/>
          <w:right w:val="nil"/>
          <w:between w:val="nil"/>
        </w:pBdr>
        <w:spacing w:before="1" w:line="275" w:lineRule="auto"/>
        <w:ind w:right="1041"/>
      </w:pPr>
      <w:proofErr w:type="gramStart"/>
      <w:r>
        <w:rPr>
          <w:color w:val="000000"/>
        </w:rPr>
        <w:t>each</w:t>
      </w:r>
      <w:proofErr w:type="gramEnd"/>
      <w:r>
        <w:rPr>
          <w:color w:val="000000"/>
        </w:rPr>
        <w:t xml:space="preserve"> year. This program is designed for gifted and talented and advanced learners who are invited to participate in Saturday seminars each semester. Workshops are conducted by A&amp;M Commerce faculty, staff</w:t>
      </w:r>
      <w:proofErr w:type="gramStart"/>
      <w:r>
        <w:rPr>
          <w:color w:val="000000"/>
        </w:rPr>
        <w:t>,  graduate</w:t>
      </w:r>
      <w:proofErr w:type="gramEnd"/>
      <w:r>
        <w:rPr>
          <w:color w:val="000000"/>
        </w:rPr>
        <w:t xml:space="preserve"> students and other professionals. The seminars bring 100-150 students to the Mesquite </w:t>
      </w:r>
      <w:proofErr w:type="spellStart"/>
      <w:r>
        <w:rPr>
          <w:color w:val="000000"/>
        </w:rPr>
        <w:t>Metroplex</w:t>
      </w:r>
      <w:proofErr w:type="spellEnd"/>
      <w:r>
        <w:rPr>
          <w:color w:val="000000"/>
        </w:rPr>
        <w:t xml:space="preserve"> Center.  Graduate students enrolled in graduate gifted/talented courses are invited to assist with the event.</w:t>
      </w:r>
    </w:p>
    <w:p w:rsidR="00570D2B" w:rsidRDefault="00570D2B">
      <w:pPr>
        <w:pBdr>
          <w:top w:val="nil"/>
          <w:left w:val="nil"/>
          <w:bottom w:val="nil"/>
          <w:right w:val="nil"/>
          <w:between w:val="nil"/>
        </w:pBdr>
        <w:spacing w:before="1" w:line="275" w:lineRule="auto"/>
        <w:ind w:left="120" w:right="1041" w:firstLine="120"/>
        <w:rPr>
          <w:color w:val="000000"/>
        </w:rPr>
      </w:pPr>
    </w:p>
    <w:p w:rsidR="00570D2B" w:rsidRDefault="00D75FF2">
      <w:pPr>
        <w:numPr>
          <w:ilvl w:val="0"/>
          <w:numId w:val="1"/>
        </w:numPr>
        <w:pBdr>
          <w:top w:val="nil"/>
          <w:left w:val="nil"/>
          <w:bottom w:val="nil"/>
          <w:right w:val="nil"/>
          <w:between w:val="nil"/>
        </w:pBdr>
        <w:spacing w:before="1" w:line="275" w:lineRule="auto"/>
        <w:ind w:right="1041"/>
      </w:pPr>
      <w:r>
        <w:rPr>
          <w:color w:val="000000"/>
        </w:rPr>
        <w:t>SAT Practice Test Workshops, 8th Grade -12th   Mesquite, Garland and Surrounding Communities, 2010 – Present</w:t>
      </w:r>
    </w:p>
    <w:p w:rsidR="00570D2B" w:rsidRDefault="00570D2B">
      <w:pPr>
        <w:pBdr>
          <w:top w:val="nil"/>
          <w:left w:val="nil"/>
          <w:bottom w:val="nil"/>
          <w:right w:val="nil"/>
          <w:between w:val="nil"/>
        </w:pBdr>
        <w:spacing w:before="1" w:line="275" w:lineRule="auto"/>
        <w:ind w:left="120" w:right="1041" w:firstLine="120"/>
        <w:rPr>
          <w:color w:val="000000"/>
        </w:rPr>
      </w:pPr>
    </w:p>
    <w:p w:rsidR="00570D2B" w:rsidRDefault="00D75FF2">
      <w:pPr>
        <w:numPr>
          <w:ilvl w:val="0"/>
          <w:numId w:val="1"/>
        </w:numPr>
        <w:pBdr>
          <w:top w:val="nil"/>
          <w:left w:val="nil"/>
          <w:bottom w:val="nil"/>
          <w:right w:val="nil"/>
          <w:between w:val="nil"/>
        </w:pBdr>
        <w:spacing w:before="1" w:line="275" w:lineRule="auto"/>
        <w:ind w:right="1041"/>
      </w:pPr>
      <w:r>
        <w:rPr>
          <w:color w:val="000000"/>
        </w:rPr>
        <w:t>College Tours, (9th – 12th grades, Texas, Louisiana, Oklahoma, Arkansas, Mississippi Colleges and  Universities</w:t>
      </w:r>
    </w:p>
    <w:p w:rsidR="00570D2B" w:rsidRDefault="00570D2B">
      <w:pPr>
        <w:pBdr>
          <w:top w:val="nil"/>
          <w:left w:val="nil"/>
          <w:bottom w:val="nil"/>
          <w:right w:val="nil"/>
          <w:between w:val="nil"/>
        </w:pBdr>
        <w:spacing w:before="1" w:line="275" w:lineRule="auto"/>
        <w:ind w:left="120" w:right="1041" w:firstLine="120"/>
        <w:rPr>
          <w:color w:val="000000"/>
        </w:rPr>
      </w:pPr>
    </w:p>
    <w:p w:rsidR="00570D2B" w:rsidRDefault="00D75FF2">
      <w:pPr>
        <w:numPr>
          <w:ilvl w:val="0"/>
          <w:numId w:val="1"/>
        </w:numPr>
        <w:pBdr>
          <w:top w:val="nil"/>
          <w:left w:val="nil"/>
          <w:bottom w:val="nil"/>
          <w:right w:val="nil"/>
          <w:between w:val="nil"/>
        </w:pBdr>
        <w:spacing w:before="1" w:line="275" w:lineRule="auto"/>
        <w:ind w:right="1041"/>
      </w:pPr>
      <w:r>
        <w:rPr>
          <w:color w:val="000000"/>
        </w:rPr>
        <w:t xml:space="preserve">College Tours K - Grade 6, Richland College and other local colleges and universities </w:t>
      </w:r>
    </w:p>
    <w:p w:rsidR="00570D2B" w:rsidRDefault="00570D2B" w:rsidP="008409CD">
      <w:pPr>
        <w:spacing w:before="1" w:line="275" w:lineRule="auto"/>
        <w:ind w:left="120" w:right="1041" w:firstLine="120"/>
        <w:rPr>
          <w:color w:val="000000"/>
        </w:rPr>
      </w:pPr>
    </w:p>
    <w:p w:rsidR="00570D2B" w:rsidRDefault="00D75FF2" w:rsidP="008409CD">
      <w:pPr>
        <w:spacing w:before="1" w:line="275" w:lineRule="auto"/>
        <w:ind w:left="120" w:right="1041" w:firstLine="120"/>
        <w:rPr>
          <w:b/>
          <w:color w:val="000000"/>
        </w:rPr>
      </w:pPr>
      <w:r>
        <w:rPr>
          <w:b/>
          <w:color w:val="000000"/>
        </w:rPr>
        <w:t>SELECTED PROFESSIONAL DEVELOPMENT ATTENDED</w:t>
      </w:r>
    </w:p>
    <w:p w:rsidR="00570D2B" w:rsidRDefault="00D75FF2">
      <w:pPr>
        <w:widowControl/>
        <w:numPr>
          <w:ilvl w:val="0"/>
          <w:numId w:val="7"/>
        </w:numPr>
      </w:pPr>
      <w:r>
        <w:rPr>
          <w:rFonts w:ascii="Times" w:eastAsia="Times" w:hAnsi="Times" w:cs="Times"/>
        </w:rPr>
        <w:t>Texas Association for the Gifted and Talented, State Conference, November, 2016, Dallas.</w:t>
      </w:r>
    </w:p>
    <w:p w:rsidR="00570D2B" w:rsidRDefault="00D75FF2">
      <w:pPr>
        <w:widowControl/>
        <w:numPr>
          <w:ilvl w:val="0"/>
          <w:numId w:val="7"/>
        </w:numPr>
      </w:pPr>
      <w:r>
        <w:rPr>
          <w:rFonts w:ascii="Times" w:eastAsia="Times" w:hAnsi="Times" w:cs="Times"/>
        </w:rPr>
        <w:t xml:space="preserve">ESSA: Measuring Student Success </w:t>
      </w:r>
      <w:proofErr w:type="gramStart"/>
      <w:r>
        <w:rPr>
          <w:rFonts w:ascii="Times" w:eastAsia="Times" w:hAnsi="Times" w:cs="Times"/>
        </w:rPr>
        <w:t>Through</w:t>
      </w:r>
      <w:proofErr w:type="gramEnd"/>
      <w:r>
        <w:rPr>
          <w:rFonts w:ascii="Times" w:eastAsia="Times" w:hAnsi="Times" w:cs="Times"/>
        </w:rPr>
        <w:t xml:space="preserve"> Multi-metric Accountability, ASCD Webinar, June, 2016.</w:t>
      </w:r>
    </w:p>
    <w:p w:rsidR="00570D2B" w:rsidRDefault="00D75FF2">
      <w:pPr>
        <w:widowControl/>
        <w:numPr>
          <w:ilvl w:val="0"/>
          <w:numId w:val="7"/>
        </w:numPr>
      </w:pPr>
      <w:r>
        <w:rPr>
          <w:rFonts w:ascii="Times" w:eastAsia="Times" w:hAnsi="Times" w:cs="Times"/>
        </w:rPr>
        <w:t xml:space="preserve">Disrupting Poverty: Creating a Poverty Literate Culture for Student Success, ASCD Webinar, </w:t>
      </w:r>
      <w:proofErr w:type="gramStart"/>
      <w:r>
        <w:rPr>
          <w:rFonts w:ascii="Times" w:eastAsia="Times" w:hAnsi="Times" w:cs="Times"/>
        </w:rPr>
        <w:t>March</w:t>
      </w:r>
      <w:proofErr w:type="gramEnd"/>
      <w:r>
        <w:rPr>
          <w:rFonts w:ascii="Times" w:eastAsia="Times" w:hAnsi="Times" w:cs="Times"/>
        </w:rPr>
        <w:t>, 2016.</w:t>
      </w:r>
    </w:p>
    <w:p w:rsidR="00570D2B" w:rsidRDefault="00D75FF2">
      <w:pPr>
        <w:widowControl/>
        <w:numPr>
          <w:ilvl w:val="0"/>
          <w:numId w:val="7"/>
        </w:numPr>
      </w:pPr>
      <w:r>
        <w:rPr>
          <w:rFonts w:ascii="Times" w:eastAsia="Times" w:hAnsi="Times" w:cs="Times"/>
        </w:rPr>
        <w:t>ESSA: The Good and the Bad About Testing, ASCD Webinar, May, 2016.</w:t>
      </w:r>
    </w:p>
    <w:p w:rsidR="00570D2B" w:rsidRDefault="00D75FF2">
      <w:pPr>
        <w:widowControl/>
        <w:numPr>
          <w:ilvl w:val="0"/>
          <w:numId w:val="7"/>
        </w:numPr>
      </w:pPr>
      <w:r>
        <w:rPr>
          <w:rFonts w:ascii="Times" w:eastAsia="Times" w:hAnsi="Times" w:cs="Times"/>
        </w:rPr>
        <w:t xml:space="preserve">ESSA: Meeting Students’ Needs </w:t>
      </w:r>
      <w:proofErr w:type="gramStart"/>
      <w:r>
        <w:rPr>
          <w:rFonts w:ascii="Times" w:eastAsia="Times" w:hAnsi="Times" w:cs="Times"/>
        </w:rPr>
        <w:t>Under</w:t>
      </w:r>
      <w:proofErr w:type="gramEnd"/>
      <w:r>
        <w:rPr>
          <w:rFonts w:ascii="Times" w:eastAsia="Times" w:hAnsi="Times" w:cs="Times"/>
        </w:rPr>
        <w:t xml:space="preserve"> Title IV, ASCD Webinar, August, 2016.</w:t>
      </w:r>
    </w:p>
    <w:p w:rsidR="00570D2B" w:rsidRDefault="00D75FF2">
      <w:pPr>
        <w:widowControl/>
        <w:numPr>
          <w:ilvl w:val="0"/>
          <w:numId w:val="7"/>
        </w:numPr>
      </w:pPr>
      <w:r>
        <w:rPr>
          <w:rFonts w:ascii="Times" w:eastAsia="Times" w:hAnsi="Times" w:cs="Times"/>
        </w:rPr>
        <w:t>The Power of the Adolescent Brain: Strategies for Middle and High School Educators, ASCD Webinar, August, 2016.</w:t>
      </w:r>
    </w:p>
    <w:p w:rsidR="00570D2B" w:rsidRDefault="00D75FF2">
      <w:pPr>
        <w:widowControl/>
        <w:numPr>
          <w:ilvl w:val="0"/>
          <w:numId w:val="7"/>
        </w:numPr>
      </w:pPr>
      <w:r>
        <w:rPr>
          <w:rFonts w:ascii="Times" w:eastAsia="Times" w:hAnsi="Times" w:cs="Times"/>
        </w:rPr>
        <w:t xml:space="preserve">Attended the Learning Roundtable - Educating the Children of Poverty, State Board of Education and Texas Commissioner of Education, </w:t>
      </w:r>
      <w:r>
        <w:t xml:space="preserve">Exploring  </w:t>
      </w:r>
      <w:r>
        <w:rPr>
          <w:rFonts w:ascii="Times" w:eastAsia="Times" w:hAnsi="Times" w:cs="Times"/>
        </w:rPr>
        <w:t xml:space="preserve"> ways to transform high-poverty schools into high-performing schools.  September, 2015.  </w:t>
      </w:r>
    </w:p>
    <w:p w:rsidR="00570D2B" w:rsidRDefault="00D75FF2">
      <w:pPr>
        <w:widowControl/>
        <w:numPr>
          <w:ilvl w:val="0"/>
          <w:numId w:val="7"/>
        </w:numPr>
      </w:pPr>
      <w:r>
        <w:rPr>
          <w:rFonts w:ascii="Times" w:eastAsia="Times" w:hAnsi="Times" w:cs="Times"/>
        </w:rPr>
        <w:t>Making SEL Meaningful, Measurable, and Achievable Under ESSA, Webinar</w:t>
      </w:r>
    </w:p>
    <w:p w:rsidR="00570D2B" w:rsidRDefault="00D75FF2">
      <w:pPr>
        <w:widowControl/>
        <w:numPr>
          <w:ilvl w:val="0"/>
          <w:numId w:val="7"/>
        </w:numPr>
      </w:pPr>
      <w:r>
        <w:rPr>
          <w:rFonts w:ascii="Times" w:eastAsia="Times" w:hAnsi="Times" w:cs="Times"/>
        </w:rPr>
        <w:t>Texas Association for Supervision and Curriculum Development, State Conference attendance, October, 2015, Dallas, Texas</w:t>
      </w:r>
    </w:p>
    <w:p w:rsidR="00570D2B" w:rsidRDefault="00D75FF2">
      <w:pPr>
        <w:widowControl/>
        <w:numPr>
          <w:ilvl w:val="0"/>
          <w:numId w:val="7"/>
        </w:numPr>
      </w:pPr>
      <w:r>
        <w:t xml:space="preserve">Center for Faculty Excellence &amp; Innovation, 2015  </w:t>
      </w:r>
    </w:p>
    <w:p w:rsidR="00570D2B" w:rsidRDefault="00D75FF2">
      <w:pPr>
        <w:widowControl/>
        <w:numPr>
          <w:ilvl w:val="0"/>
          <w:numId w:val="7"/>
        </w:numPr>
      </w:pPr>
      <w:r>
        <w:t>Faculty LED: 10 Ways to Engage Students in 20 Minutes What are the Communication ‘Musts’ in an Online Class</w:t>
      </w:r>
    </w:p>
    <w:p w:rsidR="00570D2B" w:rsidRDefault="00D75FF2">
      <w:pPr>
        <w:widowControl/>
        <w:numPr>
          <w:ilvl w:val="0"/>
          <w:numId w:val="7"/>
        </w:numPr>
      </w:pPr>
      <w:r>
        <w:t>Faculty LED: Designing Meaningful Discussions for Research Methods Courses Faculty LED: Using Adobe Connect for Community Learning and Assessment Faculty Service Opportunities</w:t>
      </w:r>
    </w:p>
    <w:p w:rsidR="00570D2B" w:rsidRDefault="00D75FF2">
      <w:pPr>
        <w:widowControl/>
        <w:numPr>
          <w:ilvl w:val="0"/>
          <w:numId w:val="7"/>
        </w:numPr>
      </w:pPr>
      <w:r>
        <w:t>Encouraging Learner Interaction by Asking Questions</w:t>
      </w:r>
    </w:p>
    <w:p w:rsidR="00570D2B" w:rsidRDefault="00D75FF2">
      <w:pPr>
        <w:widowControl/>
        <w:numPr>
          <w:ilvl w:val="0"/>
          <w:numId w:val="7"/>
        </w:numPr>
      </w:pPr>
      <w:r>
        <w:t>Quality Matters Standards for Effective Online &amp; Blended Course Design Developing Your Syllabus</w:t>
      </w:r>
    </w:p>
    <w:p w:rsidR="00570D2B" w:rsidRDefault="00D75FF2">
      <w:pPr>
        <w:widowControl/>
        <w:numPr>
          <w:ilvl w:val="0"/>
          <w:numId w:val="7"/>
        </w:numPr>
      </w:pPr>
      <w:r>
        <w:t>Faculty LED: Using the Personalized System of Instruction to Teach Online Content</w:t>
      </w:r>
    </w:p>
    <w:p w:rsidR="00570D2B" w:rsidRDefault="00D75FF2">
      <w:pPr>
        <w:widowControl/>
        <w:numPr>
          <w:ilvl w:val="0"/>
          <w:numId w:val="7"/>
        </w:numPr>
      </w:pPr>
      <w:r>
        <w:t>Multimedia Content Development: Camtasia Resources &amp; Tools for Scholarship</w:t>
      </w:r>
    </w:p>
    <w:p w:rsidR="00570D2B" w:rsidRDefault="00D75FF2">
      <w:pPr>
        <w:widowControl/>
        <w:numPr>
          <w:ilvl w:val="0"/>
          <w:numId w:val="7"/>
        </w:numPr>
      </w:pPr>
      <w:r>
        <w:t>Fall   Ethics, 2015</w:t>
      </w:r>
    </w:p>
    <w:p w:rsidR="00570D2B" w:rsidRDefault="00D75FF2">
      <w:pPr>
        <w:widowControl/>
        <w:numPr>
          <w:ilvl w:val="0"/>
          <w:numId w:val="7"/>
        </w:numPr>
      </w:pPr>
      <w:proofErr w:type="gramStart"/>
      <w:r>
        <w:t>Fall  Required</w:t>
      </w:r>
      <w:proofErr w:type="gramEnd"/>
      <w:r>
        <w:t xml:space="preserve"> Emergency Alert System Notification, 2015.</w:t>
      </w:r>
    </w:p>
    <w:p w:rsidR="00570D2B" w:rsidRDefault="00D75FF2">
      <w:pPr>
        <w:widowControl/>
        <w:numPr>
          <w:ilvl w:val="0"/>
          <w:numId w:val="7"/>
        </w:numPr>
      </w:pPr>
      <w:r>
        <w:t>Protection of Human Subjects Workshop, 2014</w:t>
      </w:r>
    </w:p>
    <w:p w:rsidR="00570D2B" w:rsidRDefault="00D75FF2">
      <w:pPr>
        <w:widowControl/>
        <w:numPr>
          <w:ilvl w:val="0"/>
          <w:numId w:val="7"/>
        </w:numPr>
      </w:pPr>
      <w:r>
        <w:t>IRB Training, 2013</w:t>
      </w:r>
    </w:p>
    <w:p w:rsidR="00570D2B" w:rsidRDefault="00D75FF2">
      <w:pPr>
        <w:widowControl/>
        <w:numPr>
          <w:ilvl w:val="0"/>
          <w:numId w:val="7"/>
        </w:numPr>
      </w:pPr>
      <w:r>
        <w:t>Strategic Plan for Diversity, TAMUC, 2014</w:t>
      </w:r>
    </w:p>
    <w:p w:rsidR="00570D2B" w:rsidRDefault="00D75FF2">
      <w:pPr>
        <w:widowControl/>
        <w:numPr>
          <w:ilvl w:val="0"/>
          <w:numId w:val="7"/>
        </w:numPr>
      </w:pPr>
      <w:r>
        <w:t xml:space="preserve">Universal Accessibility for Online Courses, Faculty Center, TAMUC, 2014 </w:t>
      </w:r>
    </w:p>
    <w:p w:rsidR="00570D2B" w:rsidRDefault="00D75FF2">
      <w:pPr>
        <w:widowControl/>
        <w:numPr>
          <w:ilvl w:val="0"/>
          <w:numId w:val="7"/>
        </w:numPr>
      </w:pPr>
      <w:r>
        <w:t>Media Capture With Camtasia, Faculty Center, TAMUC, 2014</w:t>
      </w:r>
    </w:p>
    <w:p w:rsidR="00570D2B" w:rsidRDefault="00D75FF2">
      <w:pPr>
        <w:widowControl/>
        <w:numPr>
          <w:ilvl w:val="0"/>
          <w:numId w:val="7"/>
        </w:numPr>
      </w:pPr>
      <w:r>
        <w:t xml:space="preserve">Quality Matters Standards, Faculty Center, TAMUC 2012, </w:t>
      </w:r>
      <w:proofErr w:type="spellStart"/>
      <w:r>
        <w:t>AdvancED</w:t>
      </w:r>
      <w:proofErr w:type="spellEnd"/>
      <w:r>
        <w:t xml:space="preserve"> Quality Assurance Review Chair Training, 2014</w:t>
      </w:r>
    </w:p>
    <w:p w:rsidR="00570D2B" w:rsidRDefault="00D75FF2">
      <w:pPr>
        <w:widowControl/>
        <w:numPr>
          <w:ilvl w:val="0"/>
          <w:numId w:val="7"/>
        </w:numPr>
      </w:pPr>
      <w:r>
        <w:t xml:space="preserve">Participated in LISTO Project Professional Development, Teaching </w:t>
      </w:r>
      <w:proofErr w:type="spellStart"/>
      <w:r>
        <w:t>Els</w:t>
      </w:r>
      <w:proofErr w:type="spellEnd"/>
      <w:r>
        <w:t>, 2005 Disciplinary Literacy for Success in College and Careers College and Career Readiness Initiative: English/Language Arts Faculty Collaborative, 2010, September 16-17</w:t>
      </w:r>
    </w:p>
    <w:p w:rsidR="00570D2B" w:rsidRDefault="00D75FF2">
      <w:pPr>
        <w:widowControl/>
        <w:numPr>
          <w:ilvl w:val="0"/>
          <w:numId w:val="7"/>
        </w:numPr>
      </w:pPr>
      <w:r>
        <w:t xml:space="preserve">Marc </w:t>
      </w:r>
      <w:proofErr w:type="spellStart"/>
      <w:r>
        <w:t>Prensky</w:t>
      </w:r>
      <w:proofErr w:type="spellEnd"/>
      <w:r>
        <w:t>: Teaching Digital Natives—Partnering for Real Learning, Meadows Principal Improvement Program. A&amp;M Commerce. 2010</w:t>
      </w:r>
    </w:p>
    <w:p w:rsidR="00570D2B" w:rsidRDefault="00D75FF2">
      <w:pPr>
        <w:widowControl/>
        <w:numPr>
          <w:ilvl w:val="0"/>
          <w:numId w:val="7"/>
        </w:numPr>
      </w:pPr>
      <w:proofErr w:type="spellStart"/>
      <w:r>
        <w:t>eFaculty</w:t>
      </w:r>
      <w:proofErr w:type="spellEnd"/>
      <w:r>
        <w:t xml:space="preserve"> Connect: Course Showcase &amp; Roundtable Discussions, SRSC, </w:t>
      </w:r>
      <w:proofErr w:type="spellStart"/>
      <w:r>
        <w:t>Innvoations</w:t>
      </w:r>
      <w:proofErr w:type="spellEnd"/>
      <w:r>
        <w:t xml:space="preserve"> A,    Commerce, 2010</w:t>
      </w:r>
    </w:p>
    <w:p w:rsidR="00570D2B" w:rsidRDefault="00D75FF2">
      <w:pPr>
        <w:widowControl/>
        <w:numPr>
          <w:ilvl w:val="0"/>
          <w:numId w:val="7"/>
        </w:numPr>
      </w:pPr>
      <w:r>
        <w:t>Working with At- Risk Students and Their Parents: Drugs, Crime and Behavioral Issues, Meadows Principal Improvement Program A&amp;M Commerce, 2009</w:t>
      </w:r>
    </w:p>
    <w:p w:rsidR="00570D2B" w:rsidRDefault="00D75FF2">
      <w:pPr>
        <w:widowControl/>
        <w:numPr>
          <w:ilvl w:val="0"/>
          <w:numId w:val="7"/>
        </w:numPr>
      </w:pPr>
      <w:r>
        <w:t xml:space="preserve">Effective Communications in the Online Classroom, TTVN network in </w:t>
      </w:r>
      <w:proofErr w:type="spellStart"/>
      <w:r>
        <w:t>EdSouth</w:t>
      </w:r>
      <w:proofErr w:type="spellEnd"/>
      <w:r>
        <w:t xml:space="preserve"> 101, 2009.</w:t>
      </w:r>
    </w:p>
    <w:p w:rsidR="00570D2B" w:rsidRDefault="00D75FF2">
      <w:pPr>
        <w:widowControl/>
        <w:numPr>
          <w:ilvl w:val="0"/>
          <w:numId w:val="7"/>
        </w:numPr>
      </w:pPr>
      <w:r>
        <w:t xml:space="preserve">Class Live Pro Webinar, Faculty Training, </w:t>
      </w:r>
      <w:proofErr w:type="gramStart"/>
      <w:r>
        <w:t>Fall</w:t>
      </w:r>
      <w:proofErr w:type="gramEnd"/>
      <w:r>
        <w:t>, 2009.</w:t>
      </w:r>
    </w:p>
    <w:p w:rsidR="00570D2B" w:rsidRDefault="00D75FF2">
      <w:pPr>
        <w:widowControl/>
        <w:numPr>
          <w:ilvl w:val="0"/>
          <w:numId w:val="7"/>
        </w:numPr>
      </w:pPr>
      <w:r>
        <w:t xml:space="preserve">How Leadership Influences Student Learning, Meadows Principal Improvement Program.       A&amp;M Commerce, Kenneth </w:t>
      </w:r>
      <w:proofErr w:type="spellStart"/>
      <w:r>
        <w:t>Leithwood</w:t>
      </w:r>
      <w:proofErr w:type="spellEnd"/>
      <w:r>
        <w:t>, 2009, February.</w:t>
      </w:r>
    </w:p>
    <w:p w:rsidR="00570D2B" w:rsidRDefault="00D75FF2">
      <w:pPr>
        <w:widowControl/>
        <w:numPr>
          <w:ilvl w:val="0"/>
          <w:numId w:val="7"/>
        </w:numPr>
      </w:pPr>
      <w:r>
        <w:t>Bill Martin, Jr. Symposium, Jane Yolen, Commerce, Texas, 2009</w:t>
      </w:r>
    </w:p>
    <w:p w:rsidR="00570D2B" w:rsidRDefault="00D75FF2">
      <w:pPr>
        <w:widowControl/>
        <w:numPr>
          <w:ilvl w:val="0"/>
          <w:numId w:val="7"/>
        </w:numPr>
      </w:pPr>
      <w:proofErr w:type="spellStart"/>
      <w:r>
        <w:t>AdvancED</w:t>
      </w:r>
      <w:proofErr w:type="spellEnd"/>
      <w:r>
        <w:t xml:space="preserve"> Quality Assurance Review Chair Training</w:t>
      </w:r>
    </w:p>
    <w:p w:rsidR="00570D2B" w:rsidRDefault="00D75FF2">
      <w:pPr>
        <w:widowControl/>
        <w:numPr>
          <w:ilvl w:val="0"/>
          <w:numId w:val="7"/>
        </w:numPr>
      </w:pPr>
      <w:r>
        <w:t>Heroes, Meadows Principal Improvement Program.  Texas A&amp;M Commerce. 2008, April, Ron Jackson.</w:t>
      </w:r>
    </w:p>
    <w:p w:rsidR="00570D2B" w:rsidRDefault="00D75FF2">
      <w:pPr>
        <w:widowControl/>
        <w:numPr>
          <w:ilvl w:val="0"/>
          <w:numId w:val="7"/>
        </w:numPr>
      </w:pPr>
      <w:r>
        <w:t>Technology Training and training for Instructional Improvement Completed: Class Live Pro, The Jing Project</w:t>
      </w:r>
      <w:proofErr w:type="gramStart"/>
      <w:r>
        <w:t>,  Podcasts</w:t>
      </w:r>
      <w:proofErr w:type="gramEnd"/>
      <w:r>
        <w:t>, Ethics and Plagiarism,  2008-2009.</w:t>
      </w:r>
    </w:p>
    <w:p w:rsidR="00570D2B" w:rsidRDefault="00D75FF2">
      <w:pPr>
        <w:widowControl/>
        <w:numPr>
          <w:ilvl w:val="0"/>
          <w:numId w:val="7"/>
        </w:numPr>
      </w:pPr>
      <w:r>
        <w:t>Technology Transfer in the A&amp;M System: From Discovery to Commercialization. Commerce, 2008, September.</w:t>
      </w:r>
    </w:p>
    <w:p w:rsidR="00570D2B" w:rsidRDefault="00D75FF2">
      <w:pPr>
        <w:widowControl/>
        <w:numPr>
          <w:ilvl w:val="0"/>
          <w:numId w:val="7"/>
        </w:numPr>
      </w:pPr>
      <w:r>
        <w:t xml:space="preserve">What Great Principals Do </w:t>
      </w:r>
      <w:proofErr w:type="gramStart"/>
      <w:r>
        <w:t>Differently.</w:t>
      </w:r>
      <w:proofErr w:type="gramEnd"/>
      <w:r>
        <w:t xml:space="preserve">  Meadows Principal Improvement Program, Texas   A&amp;M Commerce, December, Todd Whitaker, 2007.</w:t>
      </w:r>
    </w:p>
    <w:p w:rsidR="00570D2B" w:rsidRDefault="00D75FF2">
      <w:pPr>
        <w:widowControl/>
        <w:numPr>
          <w:ilvl w:val="0"/>
          <w:numId w:val="7"/>
        </w:numPr>
      </w:pPr>
      <w:r>
        <w:t xml:space="preserve">Technology </w:t>
      </w:r>
      <w:proofErr w:type="gramStart"/>
      <w:r>
        <w:t>Session  IPods</w:t>
      </w:r>
      <w:proofErr w:type="gramEnd"/>
      <w:r>
        <w:t>, MP3, WIKKIs, Blogs, Bill Martin, Jr Symposium, 2007,  May.</w:t>
      </w:r>
    </w:p>
    <w:p w:rsidR="00570D2B" w:rsidRDefault="00570D2B">
      <w:pPr>
        <w:pBdr>
          <w:top w:val="nil"/>
          <w:left w:val="nil"/>
          <w:bottom w:val="nil"/>
          <w:right w:val="nil"/>
          <w:between w:val="nil"/>
        </w:pBdr>
        <w:spacing w:before="1" w:line="275" w:lineRule="auto"/>
        <w:ind w:left="120" w:right="1041" w:firstLine="120"/>
        <w:rPr>
          <w:color w:val="000000"/>
        </w:rPr>
      </w:pPr>
    </w:p>
    <w:p w:rsidR="00570D2B" w:rsidRDefault="00D75FF2">
      <w:pPr>
        <w:pBdr>
          <w:top w:val="single" w:sz="4" w:space="1" w:color="000000"/>
          <w:left w:val="single" w:sz="4" w:space="4" w:color="000000"/>
          <w:bottom w:val="single" w:sz="4" w:space="1" w:color="000000"/>
          <w:right w:val="single" w:sz="4" w:space="4" w:color="000000"/>
          <w:between w:val="single" w:sz="4" w:space="1" w:color="000000"/>
        </w:pBdr>
        <w:spacing w:before="1" w:line="275" w:lineRule="auto"/>
        <w:ind w:left="120" w:right="1041" w:firstLine="120"/>
        <w:rPr>
          <w:b/>
          <w:color w:val="000000"/>
        </w:rPr>
      </w:pPr>
      <w:r>
        <w:rPr>
          <w:b/>
          <w:color w:val="000000"/>
        </w:rPr>
        <w:t>AWARDS, HONORS</w:t>
      </w:r>
    </w:p>
    <w:p w:rsidR="00570D2B" w:rsidRDefault="00D75FF2">
      <w:pPr>
        <w:numPr>
          <w:ilvl w:val="0"/>
          <w:numId w:val="2"/>
        </w:numPr>
        <w:pBdr>
          <w:top w:val="nil"/>
          <w:left w:val="nil"/>
          <w:bottom w:val="nil"/>
          <w:right w:val="nil"/>
          <w:between w:val="nil"/>
        </w:pBdr>
        <w:rPr>
          <w:color w:val="000000"/>
        </w:rPr>
      </w:pPr>
      <w:r>
        <w:rPr>
          <w:rFonts w:ascii="Times" w:eastAsia="Times" w:hAnsi="Times" w:cs="Times"/>
          <w:color w:val="000000"/>
        </w:rPr>
        <w:t>Professor of the Year, Texas A&amp;M University-Commerce, 4</w:t>
      </w:r>
      <w:r>
        <w:rPr>
          <w:rFonts w:ascii="Times" w:eastAsia="Times" w:hAnsi="Times" w:cs="Times"/>
          <w:color w:val="000000"/>
          <w:vertAlign w:val="superscript"/>
        </w:rPr>
        <w:t>th</w:t>
      </w:r>
      <w:r>
        <w:rPr>
          <w:rFonts w:ascii="Times" w:eastAsia="Times" w:hAnsi="Times" w:cs="Times"/>
          <w:color w:val="000000"/>
        </w:rPr>
        <w:t xml:space="preserve"> Annual Dan and </w:t>
      </w:r>
      <w:proofErr w:type="spellStart"/>
      <w:r>
        <w:rPr>
          <w:rFonts w:ascii="Times" w:eastAsia="Times" w:hAnsi="Times" w:cs="Times"/>
          <w:color w:val="000000"/>
        </w:rPr>
        <w:t>Jalinna</w:t>
      </w:r>
      <w:proofErr w:type="spellEnd"/>
      <w:r>
        <w:rPr>
          <w:rFonts w:ascii="Times" w:eastAsia="Times" w:hAnsi="Times" w:cs="Times"/>
          <w:color w:val="000000"/>
        </w:rPr>
        <w:t xml:space="preserve"> Jones Education Awards Ceremony, Hunt/Hopkins County African American Leadership Conference, Kappa Alpha Psi Fraternity, </w:t>
      </w:r>
      <w:proofErr w:type="spellStart"/>
      <w:r>
        <w:rPr>
          <w:rFonts w:ascii="Times" w:eastAsia="Times" w:hAnsi="Times" w:cs="Times"/>
          <w:color w:val="000000"/>
        </w:rPr>
        <w:t>Inc</w:t>
      </w:r>
      <w:proofErr w:type="spellEnd"/>
      <w:r>
        <w:rPr>
          <w:rFonts w:ascii="Times" w:eastAsia="Times" w:hAnsi="Times" w:cs="Times"/>
          <w:color w:val="000000"/>
        </w:rPr>
        <w:t>, Delta Sigma Theta Sorority, Inc., 2015</w:t>
      </w:r>
    </w:p>
    <w:p w:rsidR="00570D2B" w:rsidRDefault="00570D2B">
      <w:pPr>
        <w:pBdr>
          <w:top w:val="nil"/>
          <w:left w:val="nil"/>
          <w:bottom w:val="nil"/>
          <w:right w:val="nil"/>
          <w:between w:val="nil"/>
        </w:pBdr>
        <w:ind w:left="720"/>
        <w:rPr>
          <w:rFonts w:ascii="Times" w:eastAsia="Times" w:hAnsi="Times" w:cs="Times"/>
          <w:color w:val="000000"/>
        </w:rPr>
      </w:pPr>
    </w:p>
    <w:p w:rsidR="00570D2B" w:rsidRDefault="00D75FF2">
      <w:pPr>
        <w:numPr>
          <w:ilvl w:val="0"/>
          <w:numId w:val="2"/>
        </w:numPr>
        <w:pBdr>
          <w:top w:val="nil"/>
          <w:left w:val="nil"/>
          <w:bottom w:val="nil"/>
          <w:right w:val="nil"/>
          <w:between w:val="nil"/>
        </w:pBdr>
        <w:spacing w:before="1" w:line="275" w:lineRule="auto"/>
        <w:ind w:right="1041"/>
      </w:pPr>
      <w:r>
        <w:rPr>
          <w:color w:val="000000"/>
        </w:rPr>
        <w:t>Educator of the Year Award, National Association of Negro Business and Professional Women’s Clubs, Inc., Garland Club. 2014.</w:t>
      </w:r>
    </w:p>
    <w:p w:rsidR="00570D2B" w:rsidRDefault="00D75FF2">
      <w:pPr>
        <w:numPr>
          <w:ilvl w:val="0"/>
          <w:numId w:val="2"/>
        </w:numPr>
        <w:pBdr>
          <w:top w:val="nil"/>
          <w:left w:val="nil"/>
          <w:bottom w:val="nil"/>
          <w:right w:val="nil"/>
          <w:between w:val="nil"/>
        </w:pBdr>
        <w:spacing w:before="1" w:line="275" w:lineRule="auto"/>
        <w:ind w:right="1041"/>
      </w:pPr>
      <w:r>
        <w:rPr>
          <w:color w:val="000000"/>
        </w:rPr>
        <w:t xml:space="preserve">Volunteer of the Year Award, National Council of Negro Women, Inc., Minnie </w:t>
      </w:r>
      <w:proofErr w:type="spellStart"/>
      <w:r>
        <w:rPr>
          <w:color w:val="000000"/>
        </w:rPr>
        <w:t>Goodlow</w:t>
      </w:r>
      <w:proofErr w:type="spellEnd"/>
      <w:r>
        <w:rPr>
          <w:color w:val="000000"/>
        </w:rPr>
        <w:t xml:space="preserve"> Page Section. 2012.</w:t>
      </w:r>
    </w:p>
    <w:p w:rsidR="00570D2B" w:rsidRDefault="00570D2B">
      <w:pPr>
        <w:pBdr>
          <w:top w:val="nil"/>
          <w:left w:val="nil"/>
          <w:bottom w:val="nil"/>
          <w:right w:val="nil"/>
          <w:between w:val="nil"/>
        </w:pBdr>
        <w:spacing w:before="1" w:line="275" w:lineRule="auto"/>
        <w:ind w:left="120" w:right="1041" w:firstLine="120"/>
        <w:rPr>
          <w:color w:val="000000"/>
        </w:rPr>
      </w:pPr>
    </w:p>
    <w:p w:rsidR="00570D2B" w:rsidRDefault="00D75FF2">
      <w:pPr>
        <w:numPr>
          <w:ilvl w:val="0"/>
          <w:numId w:val="2"/>
        </w:numPr>
        <w:pBdr>
          <w:top w:val="nil"/>
          <w:left w:val="nil"/>
          <w:bottom w:val="nil"/>
          <w:right w:val="nil"/>
          <w:between w:val="nil"/>
        </w:pBdr>
        <w:spacing w:before="1" w:line="275" w:lineRule="auto"/>
        <w:ind w:right="1041"/>
      </w:pPr>
      <w:r>
        <w:rPr>
          <w:color w:val="000000"/>
        </w:rPr>
        <w:t>Professional Woman Award, National Association of Negro Business and Professional Women’s Club, Inc., Selected by the South Dallas Negro Business and Professional Women’s Club. 2005.</w:t>
      </w:r>
    </w:p>
    <w:p w:rsidR="00570D2B" w:rsidRDefault="00570D2B">
      <w:pPr>
        <w:pBdr>
          <w:top w:val="nil"/>
          <w:left w:val="nil"/>
          <w:bottom w:val="nil"/>
          <w:right w:val="nil"/>
          <w:between w:val="nil"/>
        </w:pBdr>
        <w:spacing w:before="1" w:line="275" w:lineRule="auto"/>
        <w:ind w:left="120" w:right="1041" w:firstLine="120"/>
        <w:rPr>
          <w:color w:val="000000"/>
        </w:rPr>
      </w:pPr>
    </w:p>
    <w:p w:rsidR="00570D2B" w:rsidRDefault="00D75FF2">
      <w:pPr>
        <w:numPr>
          <w:ilvl w:val="0"/>
          <w:numId w:val="2"/>
        </w:numPr>
        <w:pBdr>
          <w:top w:val="nil"/>
          <w:left w:val="nil"/>
          <w:bottom w:val="nil"/>
          <w:right w:val="nil"/>
          <w:between w:val="nil"/>
        </w:pBdr>
        <w:spacing w:before="1" w:line="275" w:lineRule="auto"/>
        <w:ind w:right="1041"/>
      </w:pPr>
      <w:r>
        <w:rPr>
          <w:color w:val="000000"/>
        </w:rPr>
        <w:t>Trailblazer Award. South Dallas Negro Business and Professional Women’s Club. 2005.</w:t>
      </w:r>
    </w:p>
    <w:p w:rsidR="00570D2B" w:rsidRDefault="00570D2B">
      <w:pPr>
        <w:pBdr>
          <w:top w:val="nil"/>
          <w:left w:val="nil"/>
          <w:bottom w:val="nil"/>
          <w:right w:val="nil"/>
          <w:between w:val="nil"/>
        </w:pBdr>
        <w:spacing w:before="1" w:line="275" w:lineRule="auto"/>
        <w:ind w:left="120" w:right="1041" w:firstLine="180"/>
        <w:rPr>
          <w:color w:val="000000"/>
        </w:rPr>
      </w:pPr>
    </w:p>
    <w:p w:rsidR="00570D2B" w:rsidRDefault="00D75FF2">
      <w:pPr>
        <w:numPr>
          <w:ilvl w:val="0"/>
          <w:numId w:val="2"/>
        </w:numPr>
        <w:pBdr>
          <w:top w:val="nil"/>
          <w:left w:val="nil"/>
          <w:bottom w:val="nil"/>
          <w:right w:val="nil"/>
          <w:between w:val="nil"/>
        </w:pBdr>
        <w:spacing w:before="1" w:line="275" w:lineRule="auto"/>
        <w:ind w:right="1041"/>
      </w:pPr>
      <w:r>
        <w:rPr>
          <w:color w:val="000000"/>
        </w:rPr>
        <w:t>21st Century’s Most Promising Leader, Urban League Guild of Greater Dallas and North Central Texas. 2005</w:t>
      </w:r>
    </w:p>
    <w:p w:rsidR="00570D2B" w:rsidRDefault="00570D2B">
      <w:pPr>
        <w:pBdr>
          <w:top w:val="nil"/>
          <w:left w:val="nil"/>
          <w:bottom w:val="nil"/>
          <w:right w:val="nil"/>
          <w:between w:val="nil"/>
        </w:pBdr>
        <w:spacing w:before="1" w:line="275" w:lineRule="auto"/>
        <w:ind w:left="120" w:right="1041" w:firstLine="120"/>
        <w:rPr>
          <w:color w:val="000000"/>
        </w:rPr>
      </w:pPr>
    </w:p>
    <w:p w:rsidR="00570D2B" w:rsidRDefault="00D75FF2">
      <w:pPr>
        <w:numPr>
          <w:ilvl w:val="0"/>
          <w:numId w:val="2"/>
        </w:numPr>
        <w:pBdr>
          <w:top w:val="nil"/>
          <w:left w:val="nil"/>
          <w:bottom w:val="nil"/>
          <w:right w:val="nil"/>
          <w:between w:val="nil"/>
        </w:pBdr>
        <w:spacing w:before="1" w:line="275" w:lineRule="auto"/>
        <w:ind w:right="1041"/>
      </w:pPr>
      <w:r>
        <w:rPr>
          <w:color w:val="000000"/>
        </w:rPr>
        <w:t>Clara Luper Advisor of the Year. Southwest Region VI, NAACP Youth &amp; College Division, 2004, 2005, 2012</w:t>
      </w:r>
    </w:p>
    <w:p w:rsidR="00570D2B" w:rsidRDefault="00570D2B">
      <w:pPr>
        <w:pBdr>
          <w:top w:val="nil"/>
          <w:left w:val="nil"/>
          <w:bottom w:val="nil"/>
          <w:right w:val="nil"/>
          <w:between w:val="nil"/>
        </w:pBdr>
        <w:spacing w:before="1" w:line="275" w:lineRule="auto"/>
        <w:ind w:left="120" w:right="1041" w:firstLine="120"/>
        <w:rPr>
          <w:color w:val="000000"/>
        </w:rPr>
      </w:pPr>
    </w:p>
    <w:p w:rsidR="00570D2B" w:rsidRDefault="00D75FF2">
      <w:pPr>
        <w:numPr>
          <w:ilvl w:val="0"/>
          <w:numId w:val="2"/>
        </w:numPr>
        <w:pBdr>
          <w:top w:val="nil"/>
          <w:left w:val="nil"/>
          <w:bottom w:val="nil"/>
          <w:right w:val="nil"/>
          <w:between w:val="nil"/>
        </w:pBdr>
        <w:spacing w:before="1" w:line="275" w:lineRule="auto"/>
        <w:ind w:right="1041"/>
      </w:pPr>
      <w:r>
        <w:rPr>
          <w:color w:val="000000"/>
        </w:rPr>
        <w:t>Outstanding Achievements in the Community, National Women of Achievement, Inc.  Dallas Chapter. 2003.</w:t>
      </w:r>
    </w:p>
    <w:p w:rsidR="00570D2B" w:rsidRDefault="00570D2B">
      <w:pPr>
        <w:pBdr>
          <w:top w:val="nil"/>
          <w:left w:val="nil"/>
          <w:bottom w:val="nil"/>
          <w:right w:val="nil"/>
          <w:between w:val="nil"/>
        </w:pBdr>
        <w:spacing w:before="1" w:line="275" w:lineRule="auto"/>
        <w:ind w:left="120" w:right="1041" w:firstLine="120"/>
        <w:rPr>
          <w:color w:val="000000"/>
        </w:rPr>
      </w:pPr>
    </w:p>
    <w:p w:rsidR="00570D2B" w:rsidRDefault="00D75FF2">
      <w:pPr>
        <w:numPr>
          <w:ilvl w:val="0"/>
          <w:numId w:val="2"/>
        </w:numPr>
        <w:pBdr>
          <w:top w:val="nil"/>
          <w:left w:val="nil"/>
          <w:bottom w:val="nil"/>
          <w:right w:val="nil"/>
          <w:between w:val="nil"/>
        </w:pBdr>
        <w:spacing w:before="1" w:line="275" w:lineRule="auto"/>
        <w:ind w:right="1041"/>
      </w:pPr>
      <w:r>
        <w:rPr>
          <w:color w:val="000000"/>
        </w:rPr>
        <w:t>Service Key Award, Phi Delta Kappa, 2003.</w:t>
      </w:r>
    </w:p>
    <w:p w:rsidR="00570D2B" w:rsidRDefault="00570D2B">
      <w:pPr>
        <w:pBdr>
          <w:top w:val="nil"/>
          <w:left w:val="nil"/>
          <w:bottom w:val="nil"/>
          <w:right w:val="nil"/>
          <w:between w:val="nil"/>
        </w:pBdr>
        <w:spacing w:before="1" w:line="275" w:lineRule="auto"/>
        <w:ind w:left="120" w:right="1041" w:firstLine="120"/>
        <w:rPr>
          <w:color w:val="000000"/>
        </w:rPr>
      </w:pPr>
    </w:p>
    <w:p w:rsidR="00570D2B" w:rsidRDefault="00D75FF2">
      <w:pPr>
        <w:numPr>
          <w:ilvl w:val="0"/>
          <w:numId w:val="2"/>
        </w:numPr>
        <w:pBdr>
          <w:top w:val="nil"/>
          <w:left w:val="nil"/>
          <w:bottom w:val="nil"/>
          <w:right w:val="nil"/>
          <w:between w:val="nil"/>
        </w:pBdr>
        <w:spacing w:before="1" w:line="275" w:lineRule="auto"/>
        <w:ind w:right="1041"/>
      </w:pPr>
      <w:r>
        <w:rPr>
          <w:color w:val="000000"/>
        </w:rPr>
        <w:t>D. Edwin Johnson Service Award, 2003.</w:t>
      </w:r>
    </w:p>
    <w:p w:rsidR="00570D2B" w:rsidRDefault="00570D2B">
      <w:pPr>
        <w:pBdr>
          <w:top w:val="nil"/>
          <w:left w:val="nil"/>
          <w:bottom w:val="nil"/>
          <w:right w:val="nil"/>
          <w:between w:val="nil"/>
        </w:pBdr>
        <w:spacing w:before="1" w:line="275" w:lineRule="auto"/>
        <w:ind w:left="120" w:right="1041" w:firstLine="120"/>
        <w:rPr>
          <w:color w:val="000000"/>
        </w:rPr>
      </w:pPr>
    </w:p>
    <w:p w:rsidR="00570D2B" w:rsidRDefault="00D75FF2">
      <w:pPr>
        <w:numPr>
          <w:ilvl w:val="0"/>
          <w:numId w:val="2"/>
        </w:numPr>
        <w:pBdr>
          <w:top w:val="nil"/>
          <w:left w:val="nil"/>
          <w:bottom w:val="nil"/>
          <w:right w:val="nil"/>
          <w:between w:val="nil"/>
        </w:pBdr>
        <w:spacing w:before="1" w:line="275" w:lineRule="auto"/>
        <w:ind w:right="1041"/>
      </w:pPr>
      <w:r>
        <w:rPr>
          <w:color w:val="000000"/>
        </w:rPr>
        <w:t>NAACP Texas State Conference, Torchbearer Award, 2003.</w:t>
      </w:r>
    </w:p>
    <w:p w:rsidR="00570D2B" w:rsidRDefault="00570D2B">
      <w:pPr>
        <w:pBdr>
          <w:top w:val="nil"/>
          <w:left w:val="nil"/>
          <w:bottom w:val="nil"/>
          <w:right w:val="nil"/>
          <w:between w:val="nil"/>
        </w:pBdr>
        <w:spacing w:before="1" w:line="275" w:lineRule="auto"/>
        <w:ind w:left="120" w:right="1041" w:firstLine="120"/>
        <w:rPr>
          <w:color w:val="000000"/>
        </w:rPr>
      </w:pPr>
    </w:p>
    <w:p w:rsidR="00570D2B" w:rsidRDefault="00D75FF2">
      <w:pPr>
        <w:numPr>
          <w:ilvl w:val="0"/>
          <w:numId w:val="2"/>
        </w:numPr>
        <w:pBdr>
          <w:top w:val="nil"/>
          <w:left w:val="nil"/>
          <w:bottom w:val="nil"/>
          <w:right w:val="nil"/>
          <w:between w:val="nil"/>
        </w:pBdr>
        <w:spacing w:before="1" w:line="275" w:lineRule="auto"/>
        <w:ind w:right="1041"/>
      </w:pPr>
      <w:r>
        <w:rPr>
          <w:color w:val="000000"/>
        </w:rPr>
        <w:t>NAACP Garland, President’s Award, 2000.</w:t>
      </w:r>
    </w:p>
    <w:p w:rsidR="00570D2B" w:rsidRDefault="00570D2B">
      <w:pPr>
        <w:pBdr>
          <w:top w:val="nil"/>
          <w:left w:val="nil"/>
          <w:bottom w:val="nil"/>
          <w:right w:val="nil"/>
          <w:between w:val="nil"/>
        </w:pBdr>
        <w:spacing w:before="1" w:line="275" w:lineRule="auto"/>
        <w:ind w:left="120" w:right="1041" w:firstLine="120"/>
        <w:rPr>
          <w:color w:val="000000"/>
        </w:rPr>
      </w:pPr>
    </w:p>
    <w:p w:rsidR="00570D2B" w:rsidRDefault="00D75FF2">
      <w:pPr>
        <w:numPr>
          <w:ilvl w:val="0"/>
          <w:numId w:val="2"/>
        </w:numPr>
        <w:pBdr>
          <w:top w:val="nil"/>
          <w:left w:val="nil"/>
          <w:bottom w:val="nil"/>
          <w:right w:val="nil"/>
          <w:between w:val="nil"/>
        </w:pBdr>
        <w:spacing w:before="1" w:line="275" w:lineRule="auto"/>
        <w:ind w:right="1041"/>
      </w:pPr>
      <w:r>
        <w:rPr>
          <w:color w:val="000000"/>
        </w:rPr>
        <w:t>Mt. Hebron Baptist Church, Volunteer Service Award. 2000.</w:t>
      </w:r>
    </w:p>
    <w:p w:rsidR="00570D2B" w:rsidRDefault="00570D2B">
      <w:pPr>
        <w:pBdr>
          <w:top w:val="nil"/>
          <w:left w:val="nil"/>
          <w:bottom w:val="nil"/>
          <w:right w:val="nil"/>
          <w:between w:val="nil"/>
        </w:pBdr>
        <w:spacing w:before="1" w:line="275" w:lineRule="auto"/>
        <w:ind w:left="120" w:right="1041" w:firstLine="120"/>
        <w:rPr>
          <w:color w:val="000000"/>
        </w:rPr>
      </w:pPr>
    </w:p>
    <w:p w:rsidR="00570D2B" w:rsidRDefault="00D75FF2">
      <w:pPr>
        <w:numPr>
          <w:ilvl w:val="0"/>
          <w:numId w:val="2"/>
        </w:numPr>
        <w:pBdr>
          <w:top w:val="nil"/>
          <w:left w:val="nil"/>
          <w:bottom w:val="nil"/>
          <w:right w:val="nil"/>
          <w:between w:val="nil"/>
        </w:pBdr>
        <w:spacing w:before="1" w:line="275" w:lineRule="auto"/>
        <w:ind w:right="1041"/>
      </w:pPr>
      <w:r>
        <w:rPr>
          <w:color w:val="000000"/>
        </w:rPr>
        <w:t>Lydia Award, 2000.</w:t>
      </w:r>
    </w:p>
    <w:p w:rsidR="00570D2B" w:rsidRDefault="00570D2B">
      <w:pPr>
        <w:pBdr>
          <w:top w:val="nil"/>
          <w:left w:val="nil"/>
          <w:bottom w:val="nil"/>
          <w:right w:val="nil"/>
          <w:between w:val="nil"/>
        </w:pBdr>
        <w:spacing w:before="1" w:line="275" w:lineRule="auto"/>
        <w:ind w:left="120" w:right="1041" w:firstLine="120"/>
        <w:rPr>
          <w:color w:val="000000"/>
        </w:rPr>
      </w:pPr>
    </w:p>
    <w:p w:rsidR="00570D2B" w:rsidRDefault="00D75FF2">
      <w:pPr>
        <w:numPr>
          <w:ilvl w:val="0"/>
          <w:numId w:val="2"/>
        </w:numPr>
        <w:pBdr>
          <w:top w:val="nil"/>
          <w:left w:val="nil"/>
          <w:bottom w:val="nil"/>
          <w:right w:val="nil"/>
          <w:between w:val="nil"/>
        </w:pBdr>
        <w:spacing w:before="1" w:line="275" w:lineRule="auto"/>
        <w:ind w:right="1041"/>
      </w:pPr>
      <w:r>
        <w:rPr>
          <w:color w:val="000000"/>
        </w:rPr>
        <w:t>Founding Member, Negro Business and Professional Women’s Club, Garland Club.</w:t>
      </w:r>
    </w:p>
    <w:p w:rsidR="00570D2B" w:rsidRDefault="00570D2B">
      <w:pPr>
        <w:pBdr>
          <w:top w:val="nil"/>
          <w:left w:val="nil"/>
          <w:bottom w:val="nil"/>
          <w:right w:val="nil"/>
          <w:between w:val="nil"/>
        </w:pBdr>
        <w:spacing w:before="1" w:line="275" w:lineRule="auto"/>
        <w:ind w:left="120" w:right="1041" w:firstLine="120"/>
        <w:rPr>
          <w:color w:val="000000"/>
        </w:rPr>
      </w:pPr>
    </w:p>
    <w:p w:rsidR="00570D2B" w:rsidRDefault="00D75FF2">
      <w:pPr>
        <w:numPr>
          <w:ilvl w:val="0"/>
          <w:numId w:val="2"/>
        </w:numPr>
        <w:pBdr>
          <w:top w:val="nil"/>
          <w:left w:val="nil"/>
          <w:bottom w:val="nil"/>
          <w:right w:val="nil"/>
          <w:between w:val="nil"/>
        </w:pBdr>
        <w:spacing w:before="1" w:line="275" w:lineRule="auto"/>
        <w:ind w:right="1041"/>
      </w:pPr>
      <w:r>
        <w:rPr>
          <w:color w:val="000000"/>
        </w:rPr>
        <w:t>Past Board Member, Texas ASCD, Member. 1976 – Present</w:t>
      </w:r>
    </w:p>
    <w:p w:rsidR="00570D2B" w:rsidRDefault="00570D2B">
      <w:pPr>
        <w:pBdr>
          <w:top w:val="nil"/>
          <w:left w:val="nil"/>
          <w:bottom w:val="nil"/>
          <w:right w:val="nil"/>
          <w:between w:val="nil"/>
        </w:pBdr>
        <w:spacing w:before="1" w:line="275" w:lineRule="auto"/>
        <w:ind w:left="120" w:right="1041" w:firstLine="120"/>
        <w:rPr>
          <w:color w:val="000000"/>
        </w:rPr>
      </w:pPr>
    </w:p>
    <w:p w:rsidR="00570D2B" w:rsidRDefault="00D75FF2">
      <w:pPr>
        <w:numPr>
          <w:ilvl w:val="0"/>
          <w:numId w:val="2"/>
        </w:numPr>
        <w:pBdr>
          <w:top w:val="nil"/>
          <w:left w:val="nil"/>
          <w:bottom w:val="nil"/>
          <w:right w:val="nil"/>
          <w:between w:val="nil"/>
        </w:pBdr>
        <w:spacing w:before="1" w:line="275" w:lineRule="auto"/>
        <w:ind w:right="1041"/>
      </w:pPr>
      <w:r>
        <w:rPr>
          <w:color w:val="000000"/>
        </w:rPr>
        <w:t>President, Phi Delta Kappa, Texas A&amp;M University Commerce Chapter.</w:t>
      </w:r>
    </w:p>
    <w:p w:rsidR="00570D2B" w:rsidRDefault="00570D2B">
      <w:pPr>
        <w:pBdr>
          <w:top w:val="nil"/>
          <w:left w:val="nil"/>
          <w:bottom w:val="nil"/>
          <w:right w:val="nil"/>
          <w:between w:val="nil"/>
        </w:pBdr>
        <w:spacing w:before="1" w:line="275" w:lineRule="auto"/>
        <w:ind w:left="120" w:right="1041" w:firstLine="120"/>
        <w:rPr>
          <w:color w:val="000000"/>
        </w:rPr>
      </w:pPr>
    </w:p>
    <w:p w:rsidR="00570D2B" w:rsidRDefault="00D75FF2">
      <w:pPr>
        <w:numPr>
          <w:ilvl w:val="0"/>
          <w:numId w:val="2"/>
        </w:numPr>
        <w:pBdr>
          <w:top w:val="nil"/>
          <w:left w:val="nil"/>
          <w:bottom w:val="nil"/>
          <w:right w:val="nil"/>
          <w:between w:val="nil"/>
        </w:pBdr>
        <w:spacing w:before="1" w:line="275" w:lineRule="auto"/>
        <w:ind w:right="1041"/>
      </w:pPr>
      <w:r>
        <w:rPr>
          <w:color w:val="000000"/>
        </w:rPr>
        <w:t>Outstanding Community Service Award, KRLD NEWS Radio 1080. 1997</w:t>
      </w:r>
    </w:p>
    <w:p w:rsidR="00570D2B" w:rsidRDefault="00570D2B">
      <w:pPr>
        <w:pBdr>
          <w:top w:val="nil"/>
          <w:left w:val="nil"/>
          <w:bottom w:val="nil"/>
          <w:right w:val="nil"/>
          <w:between w:val="nil"/>
        </w:pBdr>
        <w:spacing w:before="1" w:line="275" w:lineRule="auto"/>
        <w:ind w:left="120" w:right="1041" w:firstLine="120"/>
        <w:rPr>
          <w:color w:val="000000"/>
        </w:rPr>
      </w:pPr>
    </w:p>
    <w:p w:rsidR="00570D2B" w:rsidRDefault="00D75FF2">
      <w:pPr>
        <w:numPr>
          <w:ilvl w:val="0"/>
          <w:numId w:val="2"/>
        </w:numPr>
        <w:pBdr>
          <w:top w:val="nil"/>
          <w:left w:val="nil"/>
          <w:bottom w:val="nil"/>
          <w:right w:val="nil"/>
          <w:between w:val="nil"/>
        </w:pBdr>
        <w:spacing w:before="1" w:line="275" w:lineRule="auto"/>
        <w:ind w:right="1041"/>
      </w:pPr>
      <w:r>
        <w:rPr>
          <w:color w:val="000000"/>
        </w:rPr>
        <w:t>Educator of the Year Award. NAACP Garland. 1998.</w:t>
      </w:r>
    </w:p>
    <w:p w:rsidR="00570D2B" w:rsidRDefault="00570D2B">
      <w:pPr>
        <w:pBdr>
          <w:top w:val="nil"/>
          <w:left w:val="nil"/>
          <w:bottom w:val="nil"/>
          <w:right w:val="nil"/>
          <w:between w:val="nil"/>
        </w:pBdr>
        <w:rPr>
          <w:color w:val="000000"/>
        </w:rPr>
      </w:pPr>
    </w:p>
    <w:p w:rsidR="00570D2B" w:rsidRDefault="00D75FF2">
      <w:pPr>
        <w:numPr>
          <w:ilvl w:val="0"/>
          <w:numId w:val="2"/>
        </w:numPr>
        <w:pBdr>
          <w:top w:val="nil"/>
          <w:left w:val="nil"/>
          <w:bottom w:val="nil"/>
          <w:right w:val="nil"/>
          <w:between w:val="nil"/>
        </w:pBdr>
        <w:spacing w:before="1" w:line="275" w:lineRule="auto"/>
        <w:ind w:right="1041"/>
      </w:pPr>
      <w:r>
        <w:rPr>
          <w:color w:val="000000"/>
        </w:rPr>
        <w:t>Academic Award, D. Edwin Johnson, 1998.</w:t>
      </w:r>
    </w:p>
    <w:p w:rsidR="00570D2B" w:rsidRDefault="00D75FF2">
      <w:pPr>
        <w:pBdr>
          <w:top w:val="nil"/>
          <w:left w:val="nil"/>
          <w:bottom w:val="nil"/>
          <w:right w:val="nil"/>
          <w:between w:val="nil"/>
        </w:pBdr>
        <w:spacing w:line="276" w:lineRule="auto"/>
        <w:rPr>
          <w:color w:val="000000"/>
        </w:rPr>
        <w:sectPr w:rsidR="00570D2B">
          <w:type w:val="continuous"/>
          <w:pgSz w:w="12240" w:h="15840"/>
          <w:pgMar w:top="1340" w:right="1720" w:bottom="280" w:left="1680" w:header="720" w:footer="720" w:gutter="0"/>
          <w:cols w:space="720"/>
        </w:sectPr>
      </w:pPr>
      <w:r>
        <w:br w:type="page"/>
      </w:r>
    </w:p>
    <w:p w:rsidR="00570D2B" w:rsidRDefault="00570D2B">
      <w:pPr>
        <w:pBdr>
          <w:top w:val="nil"/>
          <w:left w:val="nil"/>
          <w:bottom w:val="nil"/>
          <w:right w:val="nil"/>
          <w:between w:val="nil"/>
        </w:pBdr>
        <w:spacing w:before="41"/>
        <w:ind w:hanging="120"/>
        <w:rPr>
          <w:color w:val="000000"/>
        </w:rPr>
      </w:pPr>
    </w:p>
    <w:p w:rsidR="00570D2B" w:rsidRDefault="00D75FF2">
      <w:pPr>
        <w:pBdr>
          <w:top w:val="nil"/>
          <w:left w:val="nil"/>
          <w:bottom w:val="nil"/>
          <w:right w:val="nil"/>
          <w:between w:val="nil"/>
        </w:pBdr>
        <w:spacing w:line="276" w:lineRule="auto"/>
        <w:rPr>
          <w:color w:val="000000"/>
        </w:rPr>
        <w:sectPr w:rsidR="00570D2B">
          <w:type w:val="continuous"/>
          <w:pgSz w:w="12240" w:h="15840"/>
          <w:pgMar w:top="1340" w:right="1720" w:bottom="280" w:left="1680" w:header="720" w:footer="720" w:gutter="0"/>
          <w:cols w:space="720"/>
        </w:sectPr>
      </w:pPr>
      <w:r>
        <w:br w:type="page"/>
      </w:r>
    </w:p>
    <w:p w:rsidR="00570D2B" w:rsidRDefault="00570D2B">
      <w:pPr>
        <w:spacing w:before="2"/>
        <w:rPr>
          <w:sz w:val="20"/>
          <w:szCs w:val="20"/>
        </w:rPr>
      </w:pPr>
    </w:p>
    <w:p w:rsidR="00570D2B" w:rsidRDefault="00570D2B">
      <w:pPr>
        <w:rPr>
          <w:sz w:val="20"/>
          <w:szCs w:val="20"/>
        </w:rPr>
      </w:pPr>
    </w:p>
    <w:p w:rsidR="00570D2B" w:rsidRDefault="00570D2B">
      <w:pPr>
        <w:spacing w:before="69" w:line="275" w:lineRule="auto"/>
        <w:ind w:left="840" w:right="70" w:hanging="720"/>
      </w:pPr>
    </w:p>
    <w:p w:rsidR="00570D2B" w:rsidRDefault="00D75FF2">
      <w:pPr>
        <w:pBdr>
          <w:top w:val="nil"/>
          <w:left w:val="nil"/>
          <w:bottom w:val="nil"/>
          <w:right w:val="nil"/>
          <w:between w:val="nil"/>
        </w:pBdr>
        <w:spacing w:line="276" w:lineRule="auto"/>
        <w:sectPr w:rsidR="00570D2B">
          <w:type w:val="continuous"/>
          <w:pgSz w:w="12240" w:h="15840"/>
          <w:pgMar w:top="1340" w:right="1720" w:bottom="280" w:left="1680" w:header="720" w:footer="720" w:gutter="0"/>
          <w:cols w:space="720"/>
        </w:sectPr>
      </w:pPr>
      <w:r>
        <w:br w:type="page"/>
      </w:r>
    </w:p>
    <w:p w:rsidR="00570D2B" w:rsidRDefault="00570D2B">
      <w:pPr>
        <w:spacing w:before="2"/>
        <w:rPr>
          <w:sz w:val="20"/>
          <w:szCs w:val="20"/>
        </w:rPr>
      </w:pPr>
    </w:p>
    <w:p w:rsidR="00570D2B" w:rsidRDefault="00570D2B">
      <w:pPr>
        <w:pBdr>
          <w:top w:val="nil"/>
          <w:left w:val="nil"/>
          <w:bottom w:val="nil"/>
          <w:right w:val="nil"/>
          <w:between w:val="nil"/>
        </w:pBdr>
        <w:spacing w:line="258" w:lineRule="auto"/>
        <w:ind w:left="820" w:right="166" w:hanging="720"/>
        <w:jc w:val="both"/>
        <w:rPr>
          <w:color w:val="000000"/>
        </w:rPr>
      </w:pPr>
    </w:p>
    <w:p w:rsidR="00570D2B" w:rsidRDefault="00D75FF2">
      <w:pPr>
        <w:pBdr>
          <w:top w:val="nil"/>
          <w:left w:val="nil"/>
          <w:bottom w:val="nil"/>
          <w:right w:val="nil"/>
          <w:between w:val="nil"/>
        </w:pBdr>
        <w:spacing w:line="276" w:lineRule="auto"/>
        <w:rPr>
          <w:color w:val="000000"/>
        </w:rPr>
        <w:sectPr w:rsidR="00570D2B">
          <w:type w:val="continuous"/>
          <w:pgSz w:w="12240" w:h="15840"/>
          <w:pgMar w:top="1340" w:right="1720" w:bottom="280" w:left="1680" w:header="720" w:footer="720" w:gutter="0"/>
          <w:cols w:space="720"/>
        </w:sectPr>
      </w:pPr>
      <w:r>
        <w:br w:type="page"/>
      </w:r>
    </w:p>
    <w:p w:rsidR="00570D2B" w:rsidRDefault="00570D2B">
      <w:pPr>
        <w:pBdr>
          <w:top w:val="nil"/>
          <w:left w:val="nil"/>
          <w:bottom w:val="nil"/>
          <w:right w:val="nil"/>
          <w:between w:val="nil"/>
        </w:pBdr>
        <w:spacing w:before="1" w:line="275" w:lineRule="auto"/>
        <w:ind w:left="720" w:right="1041" w:hanging="360"/>
        <w:rPr>
          <w:color w:val="000000"/>
        </w:rPr>
      </w:pPr>
    </w:p>
    <w:p w:rsidR="00570D2B" w:rsidRDefault="00D75FF2">
      <w:pPr>
        <w:pBdr>
          <w:top w:val="nil"/>
          <w:left w:val="nil"/>
          <w:bottom w:val="nil"/>
          <w:right w:val="nil"/>
          <w:between w:val="nil"/>
        </w:pBdr>
        <w:spacing w:line="276" w:lineRule="auto"/>
        <w:rPr>
          <w:color w:val="000000"/>
        </w:rPr>
        <w:sectPr w:rsidR="00570D2B">
          <w:type w:val="continuous"/>
          <w:pgSz w:w="12240" w:h="15840"/>
          <w:pgMar w:top="1340" w:right="1720" w:bottom="280" w:left="1680" w:header="720" w:footer="720" w:gutter="0"/>
          <w:cols w:space="720"/>
        </w:sectPr>
      </w:pPr>
      <w:r>
        <w:br w:type="page"/>
      </w:r>
    </w:p>
    <w:p w:rsidR="00570D2B" w:rsidRDefault="00570D2B">
      <w:pPr>
        <w:pBdr>
          <w:top w:val="nil"/>
          <w:left w:val="nil"/>
          <w:bottom w:val="nil"/>
          <w:right w:val="nil"/>
          <w:between w:val="nil"/>
        </w:pBdr>
        <w:ind w:hanging="120"/>
        <w:rPr>
          <w:color w:val="000000"/>
        </w:rPr>
      </w:pPr>
    </w:p>
    <w:p w:rsidR="00570D2B" w:rsidRDefault="00D75FF2">
      <w:pPr>
        <w:pBdr>
          <w:top w:val="nil"/>
          <w:left w:val="nil"/>
          <w:bottom w:val="nil"/>
          <w:right w:val="nil"/>
          <w:between w:val="nil"/>
        </w:pBdr>
        <w:spacing w:line="276" w:lineRule="auto"/>
        <w:rPr>
          <w:color w:val="000000"/>
        </w:rPr>
        <w:sectPr w:rsidR="00570D2B">
          <w:type w:val="continuous"/>
          <w:pgSz w:w="12240" w:h="15840"/>
          <w:pgMar w:top="1340" w:right="1720" w:bottom="280" w:left="1680" w:header="720" w:footer="720" w:gutter="0"/>
          <w:cols w:space="720"/>
        </w:sectPr>
      </w:pPr>
      <w:r>
        <w:br w:type="page"/>
      </w:r>
    </w:p>
    <w:p w:rsidR="00570D2B" w:rsidRDefault="00570D2B">
      <w:pPr>
        <w:spacing w:before="1"/>
        <w:rPr>
          <w:sz w:val="12"/>
          <w:szCs w:val="12"/>
        </w:rPr>
      </w:pPr>
    </w:p>
    <w:p w:rsidR="00570D2B" w:rsidRDefault="00570D2B">
      <w:pPr>
        <w:rPr>
          <w:sz w:val="20"/>
          <w:szCs w:val="20"/>
        </w:rPr>
      </w:pPr>
    </w:p>
    <w:p w:rsidR="00570D2B" w:rsidRDefault="00D75FF2">
      <w:pPr>
        <w:pBdr>
          <w:top w:val="nil"/>
          <w:left w:val="nil"/>
          <w:bottom w:val="nil"/>
          <w:right w:val="nil"/>
          <w:between w:val="nil"/>
        </w:pBdr>
        <w:spacing w:before="4" w:line="275" w:lineRule="auto"/>
        <w:ind w:right="233" w:hanging="120"/>
        <w:rPr>
          <w:color w:val="000000"/>
        </w:rPr>
      </w:pPr>
      <w:r>
        <w:rPr>
          <w:color w:val="000000"/>
        </w:rPr>
        <w:t xml:space="preserve">        </w:t>
      </w:r>
      <w:r>
        <w:rPr>
          <w:color w:val="000000"/>
        </w:rPr>
        <w:tab/>
      </w:r>
    </w:p>
    <w:p w:rsidR="00570D2B" w:rsidRDefault="00D75FF2">
      <w:pPr>
        <w:pBdr>
          <w:top w:val="nil"/>
          <w:left w:val="nil"/>
          <w:bottom w:val="nil"/>
          <w:right w:val="nil"/>
          <w:between w:val="nil"/>
        </w:pBdr>
        <w:spacing w:line="276" w:lineRule="auto"/>
        <w:rPr>
          <w:color w:val="000000"/>
        </w:rPr>
        <w:sectPr w:rsidR="00570D2B">
          <w:type w:val="continuous"/>
          <w:pgSz w:w="12240" w:h="15840"/>
          <w:pgMar w:top="1340" w:right="1720" w:bottom="280" w:left="1680" w:header="720" w:footer="720" w:gutter="0"/>
          <w:cols w:space="720"/>
        </w:sectPr>
      </w:pPr>
      <w:r>
        <w:br w:type="page"/>
      </w:r>
    </w:p>
    <w:p w:rsidR="00570D2B" w:rsidRDefault="00570D2B">
      <w:pPr>
        <w:rPr>
          <w:sz w:val="20"/>
          <w:szCs w:val="20"/>
        </w:rPr>
      </w:pPr>
    </w:p>
    <w:p w:rsidR="00570D2B" w:rsidRDefault="00570D2B">
      <w:pPr>
        <w:rPr>
          <w:sz w:val="20"/>
          <w:szCs w:val="20"/>
        </w:rPr>
      </w:pPr>
    </w:p>
    <w:p w:rsidR="00570D2B" w:rsidRDefault="00D75FF2">
      <w:pPr>
        <w:spacing w:before="41"/>
        <w:ind w:left="120"/>
      </w:pPr>
      <w:r>
        <w:rPr>
          <w:noProof/>
        </w:rPr>
        <mc:AlternateContent>
          <mc:Choice Requires="wpg">
            <w:drawing>
              <wp:anchor distT="0" distB="0" distL="0" distR="0" simplePos="0" relativeHeight="251665408" behindDoc="0" locked="0" layoutInCell="1" hidden="0" allowOverlap="1">
                <wp:simplePos x="0" y="0"/>
                <wp:positionH relativeFrom="column">
                  <wp:posOffset>0</wp:posOffset>
                </wp:positionH>
                <wp:positionV relativeFrom="paragraph">
                  <wp:posOffset>1028700</wp:posOffset>
                </wp:positionV>
                <wp:extent cx="5643245" cy="441325"/>
                <wp:effectExtent l="0" t="0" r="0" b="0"/>
                <wp:wrapSquare wrapText="bothSides" distT="0" distB="0" distL="0" distR="0"/>
                <wp:docPr id="45" name="Group 45"/>
                <wp:cNvGraphicFramePr/>
                <a:graphic xmlns:a="http://schemas.openxmlformats.org/drawingml/2006/main">
                  <a:graphicData uri="http://schemas.microsoft.com/office/word/2010/wordprocessingGroup">
                    <wpg:wgp>
                      <wpg:cNvGrpSpPr/>
                      <wpg:grpSpPr>
                        <a:xfrm>
                          <a:off x="0" y="0"/>
                          <a:ext cx="5643245" cy="441325"/>
                          <a:chOff x="2524378" y="3559338"/>
                          <a:chExt cx="5648960" cy="450850"/>
                        </a:xfrm>
                      </wpg:grpSpPr>
                      <wpg:grpSp>
                        <wpg:cNvPr id="46" name="Group 46"/>
                        <wpg:cNvGrpSpPr/>
                        <wpg:grpSpPr>
                          <a:xfrm>
                            <a:off x="2524378" y="3559338"/>
                            <a:ext cx="5648960" cy="450850"/>
                            <a:chOff x="1676" y="1627"/>
                            <a:chExt cx="8896" cy="710"/>
                          </a:xfrm>
                        </wpg:grpSpPr>
                        <wps:wsp>
                          <wps:cNvPr id="47" name="Rectangle 47"/>
                          <wps:cNvSpPr/>
                          <wps:spPr>
                            <a:xfrm>
                              <a:off x="1676" y="1627"/>
                              <a:ext cx="8875" cy="675"/>
                            </a:xfrm>
                            <a:prstGeom prst="rect">
                              <a:avLst/>
                            </a:prstGeom>
                            <a:noFill/>
                            <a:ln>
                              <a:noFill/>
                            </a:ln>
                          </wps:spPr>
                          <wps:txbx>
                            <w:txbxContent>
                              <w:p w:rsidR="009E241C" w:rsidRDefault="009E241C">
                                <w:pPr>
                                  <w:textDirection w:val="btLr"/>
                                </w:pPr>
                              </w:p>
                            </w:txbxContent>
                          </wps:txbx>
                          <wps:bodyPr spcFirstLastPara="1" wrap="square" lIns="91425" tIns="91425" rIns="91425" bIns="91425" anchor="ctr" anchorCtr="0"/>
                        </wps:wsp>
                        <wps:wsp>
                          <wps:cNvPr id="48" name="Freeform 48"/>
                          <wps:cNvSpPr/>
                          <wps:spPr>
                            <a:xfrm>
                              <a:off x="1682" y="1633"/>
                              <a:ext cx="8875" cy="20"/>
                            </a:xfrm>
                            <a:custGeom>
                              <a:avLst/>
                              <a:gdLst/>
                              <a:ahLst/>
                              <a:cxnLst/>
                              <a:rect l="l" t="t" r="r" b="b"/>
                              <a:pathLst>
                                <a:path w="8875" h="20" extrusionOk="0">
                                  <a:moveTo>
                                    <a:pt x="0" y="0"/>
                                  </a:moveTo>
                                  <a:lnTo>
                                    <a:pt x="887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49" name="Freeform 49"/>
                          <wps:cNvSpPr/>
                          <wps:spPr>
                            <a:xfrm>
                              <a:off x="1687" y="1637"/>
                              <a:ext cx="20" cy="675"/>
                            </a:xfrm>
                            <a:custGeom>
                              <a:avLst/>
                              <a:gdLst/>
                              <a:ahLst/>
                              <a:cxnLst/>
                              <a:rect l="l" t="t" r="r" b="b"/>
                              <a:pathLst>
                                <a:path w="20" h="675" extrusionOk="0">
                                  <a:moveTo>
                                    <a:pt x="0" y="0"/>
                                  </a:moveTo>
                                  <a:lnTo>
                                    <a:pt x="0" y="674"/>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50" name="Freeform 50"/>
                          <wps:cNvSpPr/>
                          <wps:spPr>
                            <a:xfrm>
                              <a:off x="10552" y="1637"/>
                              <a:ext cx="20" cy="675"/>
                            </a:xfrm>
                            <a:custGeom>
                              <a:avLst/>
                              <a:gdLst/>
                              <a:ahLst/>
                              <a:cxnLst/>
                              <a:rect l="l" t="t" r="r" b="b"/>
                              <a:pathLst>
                                <a:path w="20" h="675" extrusionOk="0">
                                  <a:moveTo>
                                    <a:pt x="0" y="0"/>
                                  </a:moveTo>
                                  <a:lnTo>
                                    <a:pt x="0" y="674"/>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51" name="Freeform 51"/>
                          <wps:cNvSpPr/>
                          <wps:spPr>
                            <a:xfrm>
                              <a:off x="1682" y="2317"/>
                              <a:ext cx="8875" cy="20"/>
                            </a:xfrm>
                            <a:custGeom>
                              <a:avLst/>
                              <a:gdLst/>
                              <a:ahLst/>
                              <a:cxnLst/>
                              <a:rect l="l" t="t" r="r" b="b"/>
                              <a:pathLst>
                                <a:path w="8875" h="20" extrusionOk="0">
                                  <a:moveTo>
                                    <a:pt x="0" y="0"/>
                                  </a:moveTo>
                                  <a:lnTo>
                                    <a:pt x="887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wps:wsp>
                      </wpg:grp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45" o:spid="_x0000_s1047" style="position:absolute;left:0;text-align:left;margin-left:0;margin-top:81pt;width:444.35pt;height:34.75pt;z-index:251665408;mso-wrap-distance-left:0;mso-wrap-distance-right:0" coordorigin="25243,35593" coordsize="56489,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">
                <v:group id="Group 46" o:spid="_x0000_s1048" style="position:absolute;left:25243;top:35593;width:56490;height:4508" coordorigin="1676,1627" coordsize="889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47" o:spid="_x0000_s1049" style="position:absolute;left:1676;top:1627;width:8875;height: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" filled="f" stroked="f">
                    <v:textbox inset="2.53958mm,2.53958mm,2.53958mm,2.53958mm">
                      <w:txbxContent>
                        <w:p w:rsidR="009E241C" w:rsidRDefault="009E241C">
                          <w:pPr>
                            <w:textDirection w:val="btLr"/>
                          </w:pPr>
                        </w:p>
                      </w:txbxContent>
                    </v:textbox>
                  </v:rect>
                  <v:shape id="Freeform 48" o:spid="_x0000_s1050" style="position:absolute;left:1682;top:1633;width:8875;height:20;visibility:visible;mso-wrap-style:square;v-text-anchor:middle" coordsize="8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" path="m,l8875,e" filled="f">
                    <v:path arrowok="t" o:extrusionok="f"/>
                  </v:shape>
                  <v:shape id="Freeform 49" o:spid="_x0000_s1051" style="position:absolute;left:1687;top:1637;width:20;height:675;visibility:visible;mso-wrap-style:square;v-text-anchor:middle" coordsize="20,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" path="m,l,674e" filled="f">
                    <v:path arrowok="t" o:extrusionok="f"/>
                  </v:shape>
                  <v:shape id="Freeform 50" o:spid="_x0000_s1052" style="position:absolute;left:10552;top:1637;width:20;height:675;visibility:visible;mso-wrap-style:square;v-text-anchor:middle" coordsize="20,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" path="m,l,674e" filled="f">
                    <v:path arrowok="t" o:extrusionok="f"/>
                  </v:shape>
                  <v:shape id="Freeform 51" o:spid="_x0000_s1053" style="position:absolute;left:1682;top:2317;width:8875;height:20;visibility:visible;mso-wrap-style:square;v-text-anchor:middle" coordsize="8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" path="m,l8875,e" filled="f">
                    <v:path arrowok="t" o:extrusionok="f"/>
                  </v:shape>
                </v:group>
                <w10:wrap type="square"/>
              </v:group>
            </w:pict>
          </mc:Fallback>
        </mc:AlternateContent>
      </w:r>
    </w:p>
    <w:p w:rsidR="00570D2B" w:rsidRDefault="00570D2B">
      <w:pPr>
        <w:spacing w:before="9"/>
        <w:rPr>
          <w:sz w:val="13"/>
          <w:szCs w:val="13"/>
        </w:rPr>
      </w:pPr>
    </w:p>
    <w:p w:rsidR="00570D2B" w:rsidRDefault="00570D2B">
      <w:pPr>
        <w:rPr>
          <w:sz w:val="20"/>
          <w:szCs w:val="20"/>
        </w:rPr>
      </w:pPr>
    </w:p>
    <w:p w:rsidR="00570D2B" w:rsidRDefault="00570D2B">
      <w:pPr>
        <w:rPr>
          <w:sz w:val="20"/>
          <w:szCs w:val="20"/>
        </w:rPr>
      </w:pPr>
    </w:p>
    <w:p w:rsidR="00570D2B" w:rsidRDefault="00570D2B">
      <w:pPr>
        <w:rPr>
          <w:sz w:val="20"/>
          <w:szCs w:val="20"/>
        </w:rPr>
      </w:pPr>
    </w:p>
    <w:p w:rsidR="00570D2B" w:rsidRDefault="00570D2B">
      <w:pPr>
        <w:rPr>
          <w:sz w:val="20"/>
          <w:szCs w:val="20"/>
        </w:rPr>
      </w:pPr>
    </w:p>
    <w:p w:rsidR="00570D2B" w:rsidRDefault="00570D2B">
      <w:pPr>
        <w:rPr>
          <w:sz w:val="20"/>
          <w:szCs w:val="20"/>
        </w:rPr>
      </w:pPr>
    </w:p>
    <w:p w:rsidR="00570D2B" w:rsidRDefault="00570D2B">
      <w:pPr>
        <w:rPr>
          <w:sz w:val="20"/>
          <w:szCs w:val="20"/>
        </w:rPr>
      </w:pPr>
    </w:p>
    <w:sectPr w:rsidR="00570D2B">
      <w:type w:val="continuous"/>
      <w:pgSz w:w="12240" w:h="15840"/>
      <w:pgMar w:top="134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1A3"/>
    <w:multiLevelType w:val="multilevel"/>
    <w:tmpl w:val="E6247132"/>
    <w:lvl w:ilvl="0">
      <w:start w:val="1"/>
      <w:numFmt w:val="bullet"/>
      <w:lvlText w:val="➢"/>
      <w:lvlJc w:val="left"/>
      <w:pPr>
        <w:ind w:left="960" w:hanging="360"/>
      </w:pPr>
      <w:rPr>
        <w:rFonts w:ascii="Noto Sans Symbols" w:eastAsia="Noto Sans Symbols" w:hAnsi="Noto Sans Symbols" w:cs="Noto Sans Symbols"/>
      </w:rPr>
    </w:lvl>
    <w:lvl w:ilvl="1">
      <w:start w:val="1"/>
      <w:numFmt w:val="bullet"/>
      <w:lvlText w:val="o"/>
      <w:lvlJc w:val="left"/>
      <w:pPr>
        <w:ind w:left="1680" w:hanging="360"/>
      </w:pPr>
      <w:rPr>
        <w:rFonts w:ascii="Courier New" w:eastAsia="Courier New" w:hAnsi="Courier New" w:cs="Courier New"/>
      </w:rPr>
    </w:lvl>
    <w:lvl w:ilvl="2">
      <w:start w:val="1"/>
      <w:numFmt w:val="bullet"/>
      <w:lvlText w:val="▪"/>
      <w:lvlJc w:val="left"/>
      <w:pPr>
        <w:ind w:left="2400" w:hanging="360"/>
      </w:pPr>
      <w:rPr>
        <w:rFonts w:ascii="Noto Sans Symbols" w:eastAsia="Noto Sans Symbols" w:hAnsi="Noto Sans Symbols" w:cs="Noto Sans Symbols"/>
      </w:rPr>
    </w:lvl>
    <w:lvl w:ilvl="3">
      <w:start w:val="1"/>
      <w:numFmt w:val="bullet"/>
      <w:lvlText w:val="●"/>
      <w:lvlJc w:val="left"/>
      <w:pPr>
        <w:ind w:left="3120" w:hanging="360"/>
      </w:pPr>
      <w:rPr>
        <w:rFonts w:ascii="Noto Sans Symbols" w:eastAsia="Noto Sans Symbols" w:hAnsi="Noto Sans Symbols" w:cs="Noto Sans Symbols"/>
      </w:rPr>
    </w:lvl>
    <w:lvl w:ilvl="4">
      <w:start w:val="1"/>
      <w:numFmt w:val="bullet"/>
      <w:lvlText w:val="o"/>
      <w:lvlJc w:val="left"/>
      <w:pPr>
        <w:ind w:left="3840" w:hanging="360"/>
      </w:pPr>
      <w:rPr>
        <w:rFonts w:ascii="Courier New" w:eastAsia="Courier New" w:hAnsi="Courier New" w:cs="Courier New"/>
      </w:rPr>
    </w:lvl>
    <w:lvl w:ilvl="5">
      <w:start w:val="1"/>
      <w:numFmt w:val="bullet"/>
      <w:lvlText w:val="▪"/>
      <w:lvlJc w:val="left"/>
      <w:pPr>
        <w:ind w:left="4560" w:hanging="360"/>
      </w:pPr>
      <w:rPr>
        <w:rFonts w:ascii="Noto Sans Symbols" w:eastAsia="Noto Sans Symbols" w:hAnsi="Noto Sans Symbols" w:cs="Noto Sans Symbols"/>
      </w:rPr>
    </w:lvl>
    <w:lvl w:ilvl="6">
      <w:start w:val="1"/>
      <w:numFmt w:val="bullet"/>
      <w:lvlText w:val="●"/>
      <w:lvlJc w:val="left"/>
      <w:pPr>
        <w:ind w:left="5280" w:hanging="360"/>
      </w:pPr>
      <w:rPr>
        <w:rFonts w:ascii="Noto Sans Symbols" w:eastAsia="Noto Sans Symbols" w:hAnsi="Noto Sans Symbols" w:cs="Noto Sans Symbols"/>
      </w:rPr>
    </w:lvl>
    <w:lvl w:ilvl="7">
      <w:start w:val="1"/>
      <w:numFmt w:val="bullet"/>
      <w:lvlText w:val="o"/>
      <w:lvlJc w:val="left"/>
      <w:pPr>
        <w:ind w:left="6000" w:hanging="360"/>
      </w:pPr>
      <w:rPr>
        <w:rFonts w:ascii="Courier New" w:eastAsia="Courier New" w:hAnsi="Courier New" w:cs="Courier New"/>
      </w:rPr>
    </w:lvl>
    <w:lvl w:ilvl="8">
      <w:start w:val="1"/>
      <w:numFmt w:val="bullet"/>
      <w:lvlText w:val="▪"/>
      <w:lvlJc w:val="left"/>
      <w:pPr>
        <w:ind w:left="6720" w:hanging="360"/>
      </w:pPr>
      <w:rPr>
        <w:rFonts w:ascii="Noto Sans Symbols" w:eastAsia="Noto Sans Symbols" w:hAnsi="Noto Sans Symbols" w:cs="Noto Sans Symbols"/>
      </w:rPr>
    </w:lvl>
  </w:abstractNum>
  <w:abstractNum w:abstractNumId="1">
    <w:nsid w:val="10D45954"/>
    <w:multiLevelType w:val="multilevel"/>
    <w:tmpl w:val="85F23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2711C94"/>
    <w:multiLevelType w:val="multilevel"/>
    <w:tmpl w:val="05D04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B42659B"/>
    <w:multiLevelType w:val="multilevel"/>
    <w:tmpl w:val="64ACB2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1E7E09F2"/>
    <w:multiLevelType w:val="multilevel"/>
    <w:tmpl w:val="697414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5137B63"/>
    <w:multiLevelType w:val="multilevel"/>
    <w:tmpl w:val="91840268"/>
    <w:lvl w:ilvl="0">
      <w:start w:val="1"/>
      <w:numFmt w:val="bullet"/>
      <w:lvlText w:val="➢"/>
      <w:lvlJc w:val="left"/>
      <w:pPr>
        <w:ind w:left="960" w:hanging="360"/>
      </w:pPr>
      <w:rPr>
        <w:rFonts w:ascii="Noto Sans Symbols" w:eastAsia="Noto Sans Symbols" w:hAnsi="Noto Sans Symbols" w:cs="Noto Sans Symbols"/>
      </w:rPr>
    </w:lvl>
    <w:lvl w:ilvl="1">
      <w:start w:val="1"/>
      <w:numFmt w:val="bullet"/>
      <w:lvlText w:val="o"/>
      <w:lvlJc w:val="left"/>
      <w:pPr>
        <w:ind w:left="1680" w:hanging="360"/>
      </w:pPr>
      <w:rPr>
        <w:rFonts w:ascii="Courier New" w:eastAsia="Courier New" w:hAnsi="Courier New" w:cs="Courier New"/>
      </w:rPr>
    </w:lvl>
    <w:lvl w:ilvl="2">
      <w:start w:val="1"/>
      <w:numFmt w:val="bullet"/>
      <w:lvlText w:val="▪"/>
      <w:lvlJc w:val="left"/>
      <w:pPr>
        <w:ind w:left="2400" w:hanging="360"/>
      </w:pPr>
      <w:rPr>
        <w:rFonts w:ascii="Noto Sans Symbols" w:eastAsia="Noto Sans Symbols" w:hAnsi="Noto Sans Symbols" w:cs="Noto Sans Symbols"/>
      </w:rPr>
    </w:lvl>
    <w:lvl w:ilvl="3">
      <w:start w:val="1"/>
      <w:numFmt w:val="bullet"/>
      <w:lvlText w:val="●"/>
      <w:lvlJc w:val="left"/>
      <w:pPr>
        <w:ind w:left="3120" w:hanging="360"/>
      </w:pPr>
      <w:rPr>
        <w:rFonts w:ascii="Noto Sans Symbols" w:eastAsia="Noto Sans Symbols" w:hAnsi="Noto Sans Symbols" w:cs="Noto Sans Symbols"/>
      </w:rPr>
    </w:lvl>
    <w:lvl w:ilvl="4">
      <w:start w:val="1"/>
      <w:numFmt w:val="bullet"/>
      <w:lvlText w:val="o"/>
      <w:lvlJc w:val="left"/>
      <w:pPr>
        <w:ind w:left="3840" w:hanging="360"/>
      </w:pPr>
      <w:rPr>
        <w:rFonts w:ascii="Courier New" w:eastAsia="Courier New" w:hAnsi="Courier New" w:cs="Courier New"/>
      </w:rPr>
    </w:lvl>
    <w:lvl w:ilvl="5">
      <w:start w:val="1"/>
      <w:numFmt w:val="bullet"/>
      <w:lvlText w:val="▪"/>
      <w:lvlJc w:val="left"/>
      <w:pPr>
        <w:ind w:left="4560" w:hanging="360"/>
      </w:pPr>
      <w:rPr>
        <w:rFonts w:ascii="Noto Sans Symbols" w:eastAsia="Noto Sans Symbols" w:hAnsi="Noto Sans Symbols" w:cs="Noto Sans Symbols"/>
      </w:rPr>
    </w:lvl>
    <w:lvl w:ilvl="6">
      <w:start w:val="1"/>
      <w:numFmt w:val="bullet"/>
      <w:lvlText w:val="●"/>
      <w:lvlJc w:val="left"/>
      <w:pPr>
        <w:ind w:left="5280" w:hanging="360"/>
      </w:pPr>
      <w:rPr>
        <w:rFonts w:ascii="Noto Sans Symbols" w:eastAsia="Noto Sans Symbols" w:hAnsi="Noto Sans Symbols" w:cs="Noto Sans Symbols"/>
      </w:rPr>
    </w:lvl>
    <w:lvl w:ilvl="7">
      <w:start w:val="1"/>
      <w:numFmt w:val="bullet"/>
      <w:lvlText w:val="o"/>
      <w:lvlJc w:val="left"/>
      <w:pPr>
        <w:ind w:left="6000" w:hanging="360"/>
      </w:pPr>
      <w:rPr>
        <w:rFonts w:ascii="Courier New" w:eastAsia="Courier New" w:hAnsi="Courier New" w:cs="Courier New"/>
      </w:rPr>
    </w:lvl>
    <w:lvl w:ilvl="8">
      <w:start w:val="1"/>
      <w:numFmt w:val="bullet"/>
      <w:lvlText w:val="▪"/>
      <w:lvlJc w:val="left"/>
      <w:pPr>
        <w:ind w:left="6720" w:hanging="360"/>
      </w:pPr>
      <w:rPr>
        <w:rFonts w:ascii="Noto Sans Symbols" w:eastAsia="Noto Sans Symbols" w:hAnsi="Noto Sans Symbols" w:cs="Noto Sans Symbols"/>
      </w:rPr>
    </w:lvl>
  </w:abstractNum>
  <w:abstractNum w:abstractNumId="6">
    <w:nsid w:val="44D84AD7"/>
    <w:multiLevelType w:val="multilevel"/>
    <w:tmpl w:val="BD90C3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59597912"/>
    <w:multiLevelType w:val="multilevel"/>
    <w:tmpl w:val="F8C429C4"/>
    <w:lvl w:ilvl="0">
      <w:start w:val="1"/>
      <w:numFmt w:val="bullet"/>
      <w:lvlText w:val="➢"/>
      <w:lvlJc w:val="left"/>
      <w:pPr>
        <w:ind w:left="960" w:hanging="360"/>
      </w:pPr>
      <w:rPr>
        <w:rFonts w:ascii="Noto Sans Symbols" w:eastAsia="Noto Sans Symbols" w:hAnsi="Noto Sans Symbols" w:cs="Noto Sans Symbols"/>
      </w:rPr>
    </w:lvl>
    <w:lvl w:ilvl="1">
      <w:start w:val="1"/>
      <w:numFmt w:val="bullet"/>
      <w:lvlText w:val="o"/>
      <w:lvlJc w:val="left"/>
      <w:pPr>
        <w:ind w:left="1680" w:hanging="360"/>
      </w:pPr>
      <w:rPr>
        <w:rFonts w:ascii="Courier New" w:eastAsia="Courier New" w:hAnsi="Courier New" w:cs="Courier New"/>
      </w:rPr>
    </w:lvl>
    <w:lvl w:ilvl="2">
      <w:start w:val="1"/>
      <w:numFmt w:val="bullet"/>
      <w:lvlText w:val="▪"/>
      <w:lvlJc w:val="left"/>
      <w:pPr>
        <w:ind w:left="2400" w:hanging="360"/>
      </w:pPr>
      <w:rPr>
        <w:rFonts w:ascii="Noto Sans Symbols" w:eastAsia="Noto Sans Symbols" w:hAnsi="Noto Sans Symbols" w:cs="Noto Sans Symbols"/>
      </w:rPr>
    </w:lvl>
    <w:lvl w:ilvl="3">
      <w:start w:val="1"/>
      <w:numFmt w:val="bullet"/>
      <w:lvlText w:val="●"/>
      <w:lvlJc w:val="left"/>
      <w:pPr>
        <w:ind w:left="3120" w:hanging="360"/>
      </w:pPr>
      <w:rPr>
        <w:rFonts w:ascii="Noto Sans Symbols" w:eastAsia="Noto Sans Symbols" w:hAnsi="Noto Sans Symbols" w:cs="Noto Sans Symbols"/>
      </w:rPr>
    </w:lvl>
    <w:lvl w:ilvl="4">
      <w:start w:val="1"/>
      <w:numFmt w:val="bullet"/>
      <w:lvlText w:val="o"/>
      <w:lvlJc w:val="left"/>
      <w:pPr>
        <w:ind w:left="3840" w:hanging="360"/>
      </w:pPr>
      <w:rPr>
        <w:rFonts w:ascii="Courier New" w:eastAsia="Courier New" w:hAnsi="Courier New" w:cs="Courier New"/>
      </w:rPr>
    </w:lvl>
    <w:lvl w:ilvl="5">
      <w:start w:val="1"/>
      <w:numFmt w:val="bullet"/>
      <w:lvlText w:val="▪"/>
      <w:lvlJc w:val="left"/>
      <w:pPr>
        <w:ind w:left="4560" w:hanging="360"/>
      </w:pPr>
      <w:rPr>
        <w:rFonts w:ascii="Noto Sans Symbols" w:eastAsia="Noto Sans Symbols" w:hAnsi="Noto Sans Symbols" w:cs="Noto Sans Symbols"/>
      </w:rPr>
    </w:lvl>
    <w:lvl w:ilvl="6">
      <w:start w:val="1"/>
      <w:numFmt w:val="bullet"/>
      <w:lvlText w:val="●"/>
      <w:lvlJc w:val="left"/>
      <w:pPr>
        <w:ind w:left="5280" w:hanging="360"/>
      </w:pPr>
      <w:rPr>
        <w:rFonts w:ascii="Noto Sans Symbols" w:eastAsia="Noto Sans Symbols" w:hAnsi="Noto Sans Symbols" w:cs="Noto Sans Symbols"/>
      </w:rPr>
    </w:lvl>
    <w:lvl w:ilvl="7">
      <w:start w:val="1"/>
      <w:numFmt w:val="bullet"/>
      <w:lvlText w:val="o"/>
      <w:lvlJc w:val="left"/>
      <w:pPr>
        <w:ind w:left="6000" w:hanging="360"/>
      </w:pPr>
      <w:rPr>
        <w:rFonts w:ascii="Courier New" w:eastAsia="Courier New" w:hAnsi="Courier New" w:cs="Courier New"/>
      </w:rPr>
    </w:lvl>
    <w:lvl w:ilvl="8">
      <w:start w:val="1"/>
      <w:numFmt w:val="bullet"/>
      <w:lvlText w:val="▪"/>
      <w:lvlJc w:val="left"/>
      <w:pPr>
        <w:ind w:left="6720" w:hanging="360"/>
      </w:pPr>
      <w:rPr>
        <w:rFonts w:ascii="Noto Sans Symbols" w:eastAsia="Noto Sans Symbols" w:hAnsi="Noto Sans Symbols" w:cs="Noto Sans Symbols"/>
      </w:rPr>
    </w:lvl>
  </w:abstractNum>
  <w:abstractNum w:abstractNumId="8">
    <w:nsid w:val="62132F58"/>
    <w:multiLevelType w:val="multilevel"/>
    <w:tmpl w:val="1C263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5245FF1"/>
    <w:multiLevelType w:val="multilevel"/>
    <w:tmpl w:val="ED8A9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2B97F73"/>
    <w:multiLevelType w:val="multilevel"/>
    <w:tmpl w:val="6E0C5F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8"/>
  </w:num>
  <w:num w:numId="3">
    <w:abstractNumId w:val="0"/>
  </w:num>
  <w:num w:numId="4">
    <w:abstractNumId w:val="10"/>
  </w:num>
  <w:num w:numId="5">
    <w:abstractNumId w:val="5"/>
  </w:num>
  <w:num w:numId="6">
    <w:abstractNumId w:val="9"/>
  </w:num>
  <w:num w:numId="7">
    <w:abstractNumId w:val="1"/>
  </w:num>
  <w:num w:numId="8">
    <w:abstractNumId w:val="6"/>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2B"/>
    <w:rsid w:val="000E68C0"/>
    <w:rsid w:val="004F3F04"/>
    <w:rsid w:val="0050778A"/>
    <w:rsid w:val="00570D2B"/>
    <w:rsid w:val="00587F01"/>
    <w:rsid w:val="008409CD"/>
    <w:rsid w:val="00881AC1"/>
    <w:rsid w:val="009E241C"/>
    <w:rsid w:val="00D75FF2"/>
    <w:rsid w:val="00F1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20"/>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F3F04"/>
    <w:rPr>
      <w:rFonts w:ascii="Tahoma" w:hAnsi="Tahoma" w:cs="Tahoma"/>
      <w:sz w:val="16"/>
      <w:szCs w:val="16"/>
    </w:rPr>
  </w:style>
  <w:style w:type="character" w:customStyle="1" w:styleId="BalloonTextChar">
    <w:name w:val="Balloon Text Char"/>
    <w:basedOn w:val="DefaultParagraphFont"/>
    <w:link w:val="BalloonText"/>
    <w:uiPriority w:val="99"/>
    <w:semiHidden/>
    <w:rsid w:val="004F3F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20"/>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F3F04"/>
    <w:rPr>
      <w:rFonts w:ascii="Tahoma" w:hAnsi="Tahoma" w:cs="Tahoma"/>
      <w:sz w:val="16"/>
      <w:szCs w:val="16"/>
    </w:rPr>
  </w:style>
  <w:style w:type="character" w:customStyle="1" w:styleId="BalloonTextChar">
    <w:name w:val="Balloon Text Char"/>
    <w:basedOn w:val="DefaultParagraphFont"/>
    <w:link w:val="BalloonText"/>
    <w:uiPriority w:val="99"/>
    <w:semiHidden/>
    <w:rsid w:val="004F3F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faculty.tamuc.edu/jkmiller/" TargetMode="External"/><Relationship Id="rId3" Type="http://schemas.microsoft.com/office/2007/relationships/stylesWithEffects" Target="stylesWithEffects.xml"/><Relationship Id="rId7" Type="http://schemas.openxmlformats.org/officeDocument/2006/relationships/hyperlink" Target="mailto:joyce.miller@tamu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6655</Words>
  <Characters>37940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44506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E Miller</dc:creator>
  <cp:lastModifiedBy>Anne Phifer</cp:lastModifiedBy>
  <cp:revision>2</cp:revision>
  <dcterms:created xsi:type="dcterms:W3CDTF">2019-02-14T15:58:00Z</dcterms:created>
  <dcterms:modified xsi:type="dcterms:W3CDTF">2019-02-14T15:58:00Z</dcterms:modified>
</cp:coreProperties>
</file>