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4" w:rsidRPr="00B54243" w:rsidRDefault="00A4660D" w:rsidP="009F6934">
      <w:pPr>
        <w:rPr>
          <w:rFonts w:cs="Arial"/>
        </w:rPr>
      </w:pPr>
      <w:r w:rsidRPr="00B54243">
        <w:rPr>
          <w:rFonts w:cs="Arial"/>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943600" cy="34093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E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409315"/>
                    </a:xfrm>
                    <a:prstGeom prst="rect">
                      <a:avLst/>
                    </a:prstGeom>
                  </pic:spPr>
                </pic:pic>
              </a:graphicData>
            </a:graphic>
          </wp:anchor>
        </w:drawing>
      </w:r>
    </w:p>
    <w:p w:rsidR="009F6934" w:rsidRPr="00B54243" w:rsidRDefault="009F6934" w:rsidP="009F6934">
      <w:pPr>
        <w:rPr>
          <w:rFonts w:cs="Arial"/>
        </w:rPr>
      </w:pPr>
    </w:p>
    <w:p w:rsidR="009F6934" w:rsidRPr="00B54243" w:rsidRDefault="009F6934" w:rsidP="009F6934">
      <w:pPr>
        <w:rPr>
          <w:rFonts w:cs="Arial"/>
        </w:rPr>
      </w:pPr>
    </w:p>
    <w:p w:rsidR="000A07DF" w:rsidRPr="00B54243" w:rsidRDefault="000A07DF" w:rsidP="009F6934">
      <w:pPr>
        <w:tabs>
          <w:tab w:val="center" w:pos="2535"/>
        </w:tabs>
        <w:jc w:val="center"/>
        <w:rPr>
          <w:rFonts w:cs="Arial"/>
        </w:rPr>
      </w:pPr>
    </w:p>
    <w:p w:rsidR="009F6934" w:rsidRPr="00B54243" w:rsidRDefault="009F6934" w:rsidP="009F6934">
      <w:pPr>
        <w:tabs>
          <w:tab w:val="center" w:pos="2535"/>
        </w:tabs>
        <w:jc w:val="center"/>
        <w:rPr>
          <w:rFonts w:cs="Arial"/>
        </w:rPr>
      </w:pPr>
    </w:p>
    <w:p w:rsidR="009F6934" w:rsidRPr="00B54243" w:rsidRDefault="009F6934" w:rsidP="009F6934">
      <w:pPr>
        <w:tabs>
          <w:tab w:val="center" w:pos="2535"/>
        </w:tabs>
        <w:jc w:val="center"/>
        <w:rPr>
          <w:rFonts w:cs="Arial"/>
        </w:rPr>
      </w:pPr>
    </w:p>
    <w:p w:rsidR="00A4660D" w:rsidRPr="00B54243" w:rsidRDefault="00A4660D" w:rsidP="001B3CAD">
      <w:pPr>
        <w:pStyle w:val="Heading1"/>
        <w:rPr>
          <w:rFonts w:cs="Arial"/>
          <w:sz w:val="24"/>
          <w:szCs w:val="24"/>
        </w:rPr>
      </w:pPr>
    </w:p>
    <w:p w:rsidR="00A4660D" w:rsidRPr="00B54243" w:rsidRDefault="00A4660D" w:rsidP="001B3CAD">
      <w:pPr>
        <w:pStyle w:val="Heading1"/>
        <w:rPr>
          <w:rFonts w:cs="Arial"/>
          <w:sz w:val="24"/>
          <w:szCs w:val="24"/>
        </w:rPr>
      </w:pPr>
    </w:p>
    <w:p w:rsidR="00516B02" w:rsidRPr="00516B02" w:rsidRDefault="00516B02" w:rsidP="00516B02">
      <w:pPr>
        <w:pStyle w:val="Heading1"/>
        <w:jc w:val="left"/>
        <w:rPr>
          <w:sz w:val="24"/>
          <w:szCs w:val="24"/>
        </w:rPr>
      </w:pPr>
    </w:p>
    <w:p w:rsidR="00A04D63" w:rsidRPr="005A46E9" w:rsidRDefault="00254215" w:rsidP="00BB217F">
      <w:pPr>
        <w:pStyle w:val="Heading1"/>
      </w:pPr>
      <w:r w:rsidRPr="005A46E9">
        <w:t>ECE 366</w:t>
      </w:r>
      <w:r w:rsidR="007B73D4" w:rsidRPr="005A46E9">
        <w:t xml:space="preserve"> LEARNING ENVIRONMENTS </w:t>
      </w:r>
      <w:r w:rsidR="00A04D63" w:rsidRPr="005A46E9">
        <w:t>(3 HRS)</w:t>
      </w:r>
    </w:p>
    <w:p w:rsidR="005A46E9" w:rsidRPr="005A46E9" w:rsidRDefault="00C00ECA" w:rsidP="00BB217F">
      <w:pPr>
        <w:pStyle w:val="Heading1"/>
      </w:pPr>
      <w:r w:rsidRPr="005A46E9">
        <w:t xml:space="preserve">Course syllabus: </w:t>
      </w:r>
      <w:r w:rsidR="00A04D63" w:rsidRPr="005A46E9">
        <w:t xml:space="preserve">Online </w:t>
      </w:r>
      <w:r w:rsidR="00516B02">
        <w:t>Spring 2023</w:t>
      </w:r>
    </w:p>
    <w:p w:rsidR="0074659E" w:rsidRPr="00BB217F" w:rsidRDefault="007F27F3" w:rsidP="00BB217F">
      <w:pPr>
        <w:pStyle w:val="Heading2"/>
      </w:pPr>
      <w:r w:rsidRPr="00BB217F">
        <w:t>PROFESSOR</w:t>
      </w:r>
      <w:r w:rsidR="0074659E" w:rsidRPr="00BB217F">
        <w:t xml:space="preserve"> INFORMATION</w:t>
      </w:r>
    </w:p>
    <w:p w:rsidR="00592204" w:rsidRPr="00B54243" w:rsidRDefault="007F27F3" w:rsidP="00592204">
      <w:pPr>
        <w:rPr>
          <w:rFonts w:cs="Arial"/>
        </w:rPr>
      </w:pPr>
      <w:r w:rsidRPr="00B54243">
        <w:rPr>
          <w:rFonts w:cs="Arial"/>
        </w:rPr>
        <w:t xml:space="preserve">Professor: Josh Thompson, Ph.D. </w:t>
      </w:r>
      <w:r w:rsidR="00901BD6" w:rsidRPr="00B54243">
        <w:rPr>
          <w:rFonts w:cs="Arial"/>
        </w:rPr>
        <w:t xml:space="preserve">(he, him) (I prefer to be called Dr. Thompson) </w:t>
      </w:r>
    </w:p>
    <w:p w:rsidR="00592204" w:rsidRPr="00B54243" w:rsidRDefault="00592204" w:rsidP="00592204">
      <w:pPr>
        <w:rPr>
          <w:rFonts w:cs="Arial"/>
        </w:rPr>
      </w:pPr>
      <w:r w:rsidRPr="00B54243">
        <w:rPr>
          <w:rFonts w:cs="Arial"/>
        </w:rPr>
        <w:t xml:space="preserve">Office Location: </w:t>
      </w:r>
      <w:r w:rsidR="00BB0D90" w:rsidRPr="00B54243">
        <w:rPr>
          <w:rFonts w:cs="Arial"/>
        </w:rPr>
        <w:t>Ed South 204</w:t>
      </w:r>
    </w:p>
    <w:p w:rsidR="003D000D" w:rsidRPr="00B54243" w:rsidRDefault="00592204" w:rsidP="00592204">
      <w:pPr>
        <w:rPr>
          <w:rFonts w:cs="Arial"/>
        </w:rPr>
      </w:pPr>
      <w:r w:rsidRPr="00B54243">
        <w:rPr>
          <w:rFonts w:cs="Arial"/>
        </w:rPr>
        <w:t xml:space="preserve">Office Hours: </w:t>
      </w:r>
      <w:r w:rsidR="00AD3841" w:rsidRPr="00B54243">
        <w:rPr>
          <w:rFonts w:cs="Arial"/>
        </w:rPr>
        <w:t>by appointment</w:t>
      </w:r>
      <w:r w:rsidR="005A46E9">
        <w:rPr>
          <w:rFonts w:cs="Arial"/>
        </w:rPr>
        <w:t xml:space="preserve"> on Zoom</w:t>
      </w:r>
    </w:p>
    <w:p w:rsidR="00592204" w:rsidRPr="00B54243" w:rsidRDefault="00592204" w:rsidP="00592204">
      <w:pPr>
        <w:rPr>
          <w:rFonts w:cs="Arial"/>
        </w:rPr>
      </w:pPr>
      <w:r w:rsidRPr="00B54243">
        <w:rPr>
          <w:rFonts w:cs="Arial"/>
        </w:rPr>
        <w:t xml:space="preserve">Office Phone: </w:t>
      </w:r>
      <w:r w:rsidR="007F27F3" w:rsidRPr="00B54243">
        <w:rPr>
          <w:rFonts w:cs="Arial"/>
        </w:rPr>
        <w:t>903-886-5537</w:t>
      </w:r>
    </w:p>
    <w:p w:rsidR="00516B02" w:rsidRDefault="00AD3841" w:rsidP="00592204">
      <w:pPr>
        <w:rPr>
          <w:rFonts w:cs="Arial"/>
          <w:b/>
        </w:rPr>
      </w:pPr>
      <w:r w:rsidRPr="005A46E9">
        <w:rPr>
          <w:rFonts w:cs="Arial"/>
          <w:b/>
        </w:rPr>
        <w:t>Cell Phone: 214-663-6102</w:t>
      </w:r>
      <w:r w:rsidR="005A46E9" w:rsidRPr="005A46E9">
        <w:rPr>
          <w:rFonts w:cs="Arial"/>
          <w:b/>
        </w:rPr>
        <w:t xml:space="preserve"> </w:t>
      </w:r>
    </w:p>
    <w:p w:rsidR="00592204" w:rsidRPr="00B54243" w:rsidRDefault="00592204" w:rsidP="00592204">
      <w:pPr>
        <w:rPr>
          <w:rFonts w:cs="Arial"/>
        </w:rPr>
      </w:pPr>
      <w:r w:rsidRPr="00B54243">
        <w:rPr>
          <w:rFonts w:cs="Arial"/>
        </w:rPr>
        <w:t xml:space="preserve">Office Fax: </w:t>
      </w:r>
      <w:r w:rsidR="007F27F3" w:rsidRPr="00B54243">
        <w:rPr>
          <w:rFonts w:cs="Arial"/>
        </w:rPr>
        <w:t>903-886-5581</w:t>
      </w:r>
    </w:p>
    <w:p w:rsidR="00516B02" w:rsidRPr="005A46E9" w:rsidRDefault="00592204" w:rsidP="00516B02">
      <w:pPr>
        <w:rPr>
          <w:rFonts w:cs="Arial"/>
          <w:b/>
        </w:rPr>
      </w:pPr>
      <w:r w:rsidRPr="00B54243">
        <w:rPr>
          <w:rFonts w:cs="Arial"/>
        </w:rPr>
        <w:t>University Email Address:</w:t>
      </w:r>
      <w:r w:rsidR="00B139FC" w:rsidRPr="00B54243">
        <w:rPr>
          <w:rFonts w:cs="Arial"/>
        </w:rPr>
        <w:t xml:space="preserve"> </w:t>
      </w:r>
      <w:hyperlink r:id="rId8" w:history="1">
        <w:r w:rsidR="00B139FC" w:rsidRPr="00B54243">
          <w:rPr>
            <w:rStyle w:val="Hyperlink"/>
            <w:rFonts w:cs="Arial"/>
          </w:rPr>
          <w:t>Josh.Thompson@tamuc.edu</w:t>
        </w:r>
      </w:hyperlink>
      <w:r w:rsidR="00B139FC" w:rsidRPr="00B54243">
        <w:rPr>
          <w:rFonts w:cs="Arial"/>
        </w:rPr>
        <w:t xml:space="preserve"> </w:t>
      </w:r>
      <w:r w:rsidR="00516B02" w:rsidRPr="005A46E9">
        <w:rPr>
          <w:rFonts w:cs="Arial"/>
          <w:b/>
        </w:rPr>
        <w:t>preferred</w:t>
      </w:r>
    </w:p>
    <w:p w:rsidR="00B139FC" w:rsidRDefault="00B139FC" w:rsidP="00B139FC">
      <w:pPr>
        <w:rPr>
          <w:rFonts w:cs="Arial"/>
        </w:rPr>
      </w:pPr>
      <w:r w:rsidRPr="00B54243">
        <w:rPr>
          <w:rFonts w:cs="Arial"/>
        </w:rPr>
        <w:t xml:space="preserve">Professor’s Webpage: </w:t>
      </w:r>
      <w:hyperlink r:id="rId9" w:history="1">
        <w:r w:rsidR="00C25F0D" w:rsidRPr="00FF3A07">
          <w:rPr>
            <w:rStyle w:val="Hyperlink"/>
            <w:rFonts w:cs="Arial"/>
          </w:rPr>
          <w:t>https://www.tamuc.edu/people/josh-thompson/</w:t>
        </w:r>
      </w:hyperlink>
      <w:r w:rsidR="00C25F0D">
        <w:rPr>
          <w:rFonts w:cs="Arial"/>
        </w:rPr>
        <w:t xml:space="preserve"> </w:t>
      </w:r>
    </w:p>
    <w:p w:rsidR="00516B02" w:rsidRPr="00B54243" w:rsidRDefault="00516B02" w:rsidP="00B139FC">
      <w:pPr>
        <w:rPr>
          <w:rFonts w:cs="Arial"/>
        </w:rPr>
      </w:pPr>
      <w:r>
        <w:rPr>
          <w:rFonts w:cs="Arial"/>
        </w:rPr>
        <w:t xml:space="preserve">Course Webpage </w:t>
      </w:r>
      <w:hyperlink r:id="rId10" w:history="1">
        <w:r w:rsidRPr="00324801">
          <w:rPr>
            <w:rStyle w:val="Hyperlink"/>
            <w:rFonts w:cs="Arial"/>
          </w:rPr>
          <w:t>http://faculty.tamuc.edu/jthompson/366</w:t>
        </w:r>
      </w:hyperlink>
      <w:r>
        <w:rPr>
          <w:rFonts w:cs="Arial"/>
        </w:rPr>
        <w:t xml:space="preserve"> </w:t>
      </w:r>
    </w:p>
    <w:p w:rsidR="00FF001A" w:rsidRPr="00B54243" w:rsidRDefault="00FF001A" w:rsidP="00B139FC">
      <w:pPr>
        <w:rPr>
          <w:rFonts w:cs="Arial"/>
        </w:rPr>
      </w:pPr>
    </w:p>
    <w:p w:rsidR="00BB217F" w:rsidRDefault="00592204" w:rsidP="00592204">
      <w:pPr>
        <w:rPr>
          <w:rStyle w:val="Heading3Char"/>
        </w:rPr>
      </w:pPr>
      <w:r w:rsidRPr="00BB217F">
        <w:rPr>
          <w:rStyle w:val="Heading3Char"/>
        </w:rPr>
        <w:t>Preferred Form of Communication</w:t>
      </w:r>
      <w:r w:rsidRPr="00B54243">
        <w:rPr>
          <w:rFonts w:cs="Arial"/>
          <w:b/>
        </w:rPr>
        <w:t>:</w:t>
      </w:r>
      <w:r w:rsidR="00B139FC" w:rsidRPr="00B54243">
        <w:rPr>
          <w:rFonts w:cs="Arial"/>
          <w:b/>
        </w:rPr>
        <w:t xml:space="preserve"> </w:t>
      </w:r>
      <w:r w:rsidR="00B139FC" w:rsidRPr="00B54243">
        <w:rPr>
          <w:rFonts w:cs="Arial"/>
        </w:rPr>
        <w:t>For general quest</w:t>
      </w:r>
      <w:r w:rsidR="00AD3841" w:rsidRPr="00B54243">
        <w:rPr>
          <w:rFonts w:cs="Arial"/>
        </w:rPr>
        <w:t xml:space="preserve">ions, I prefer you to post </w:t>
      </w:r>
      <w:r w:rsidR="00B139FC" w:rsidRPr="00B54243">
        <w:rPr>
          <w:rFonts w:cs="Arial"/>
        </w:rPr>
        <w:t>question</w:t>
      </w:r>
      <w:r w:rsidR="00AD3841" w:rsidRPr="00B54243">
        <w:rPr>
          <w:rFonts w:cs="Arial"/>
        </w:rPr>
        <w:t>s</w:t>
      </w:r>
      <w:r w:rsidR="00B139FC" w:rsidRPr="00B54243">
        <w:rPr>
          <w:rFonts w:cs="Arial"/>
        </w:rPr>
        <w:t xml:space="preserve"> in </w:t>
      </w:r>
      <w:r w:rsidR="0068066B">
        <w:rPr>
          <w:rFonts w:cs="Arial"/>
        </w:rPr>
        <w:t>D2L (MYLEOONLINE)</w:t>
      </w:r>
      <w:r w:rsidR="00254215" w:rsidRPr="00B54243">
        <w:rPr>
          <w:rFonts w:cs="Arial"/>
        </w:rPr>
        <w:t xml:space="preserve"> </w:t>
      </w:r>
      <w:r w:rsidR="00B139FC" w:rsidRPr="00B54243">
        <w:rPr>
          <w:rFonts w:cs="Arial"/>
        </w:rPr>
        <w:t xml:space="preserve">Virtual Office. That way others may see our communication and they may benefit. Please email me anytime to ask a question about your particular work. </w:t>
      </w:r>
      <w:r w:rsidR="00254215" w:rsidRPr="00B54243">
        <w:rPr>
          <w:rFonts w:cs="Arial"/>
        </w:rPr>
        <w:t xml:space="preserve">Always put 366 in the subject line so we know which class you are writing about. </w:t>
      </w:r>
      <w:r w:rsidR="00B139FC" w:rsidRPr="00B54243">
        <w:rPr>
          <w:rFonts w:cs="Arial"/>
        </w:rPr>
        <w:t xml:space="preserve">You may call or text my cell phone anytime between 9am-9pm, Mon-Fri, or up until 3pm on Saturdays. </w:t>
      </w:r>
    </w:p>
    <w:p w:rsidR="00B252EB" w:rsidRPr="00B54243" w:rsidRDefault="00B139FC" w:rsidP="00592204">
      <w:pPr>
        <w:rPr>
          <w:rFonts w:cs="Arial"/>
          <w:b/>
        </w:rPr>
      </w:pPr>
      <w:r w:rsidRPr="00BB217F">
        <w:rPr>
          <w:rStyle w:val="Heading3Char"/>
        </w:rPr>
        <w:t>Communication Response Time</w:t>
      </w:r>
      <w:r w:rsidRPr="00B54243">
        <w:rPr>
          <w:rFonts w:cs="Arial"/>
        </w:rPr>
        <w:t xml:space="preserve">: Expect to hear back from me within the next working day or two. Please ask again anytime I don't answer promptly or completely. </w:t>
      </w:r>
    </w:p>
    <w:p w:rsidR="00B252EB" w:rsidRPr="00BB217F" w:rsidRDefault="00B252EB" w:rsidP="00BB217F">
      <w:pPr>
        <w:pStyle w:val="Heading2"/>
      </w:pPr>
      <w:r w:rsidRPr="00BB217F">
        <w:t>COURSE INFORMATION</w:t>
      </w:r>
    </w:p>
    <w:p w:rsidR="005F1422" w:rsidRPr="00C931DC" w:rsidRDefault="00FF5001" w:rsidP="00BB217F">
      <w:pPr>
        <w:pStyle w:val="Heading3"/>
        <w:jc w:val="left"/>
      </w:pPr>
      <w:r w:rsidRPr="00C931DC">
        <w:t>Textbook Required</w:t>
      </w:r>
      <w:r w:rsidR="007B73D4" w:rsidRPr="00C931DC">
        <w:t xml:space="preserve">: </w:t>
      </w:r>
    </w:p>
    <w:p w:rsidR="00B54243" w:rsidRDefault="007B73D4" w:rsidP="007B73D4">
      <w:pPr>
        <w:ind w:left="720" w:hanging="720"/>
        <w:rPr>
          <w:rFonts w:cs="Arial"/>
        </w:rPr>
      </w:pPr>
      <w:r w:rsidRPr="00B54243">
        <w:rPr>
          <w:rFonts w:cs="Arial"/>
        </w:rPr>
        <w:t xml:space="preserve">Kostelnik, M., Soderman, A. K., Whiren, A. P., &amp; Rupiper, M. (2019). </w:t>
      </w:r>
      <w:r w:rsidRPr="00B54243">
        <w:rPr>
          <w:rFonts w:cs="Arial"/>
          <w:i/>
          <w:iCs/>
        </w:rPr>
        <w:t>Developmentally appropriate curriculum: Best practices in early childhood education (7</w:t>
      </w:r>
      <w:r w:rsidRPr="00B54243">
        <w:rPr>
          <w:rFonts w:cs="Arial"/>
          <w:i/>
          <w:iCs/>
          <w:vertAlign w:val="superscript"/>
        </w:rPr>
        <w:t>th</w:t>
      </w:r>
      <w:r w:rsidRPr="00B54243">
        <w:rPr>
          <w:rFonts w:cs="Arial"/>
          <w:i/>
          <w:iCs/>
        </w:rPr>
        <w:t xml:space="preserve"> </w:t>
      </w:r>
      <w:proofErr w:type="gramStart"/>
      <w:r w:rsidRPr="00B54243">
        <w:rPr>
          <w:rFonts w:cs="Arial"/>
          <w:i/>
          <w:iCs/>
        </w:rPr>
        <w:t>ed</w:t>
      </w:r>
      <w:proofErr w:type="gramEnd"/>
      <w:r w:rsidRPr="00B54243">
        <w:rPr>
          <w:rFonts w:cs="Arial"/>
          <w:i/>
          <w:iCs/>
        </w:rPr>
        <w:t>.)</w:t>
      </w:r>
      <w:r w:rsidR="001B26C9">
        <w:rPr>
          <w:rFonts w:cs="Arial"/>
        </w:rPr>
        <w:t xml:space="preserve">. </w:t>
      </w:r>
      <w:r w:rsidRPr="00B54243">
        <w:rPr>
          <w:rFonts w:cs="Arial"/>
        </w:rPr>
        <w:t>Pearson. ISBN 9780134747675</w:t>
      </w:r>
      <w:r w:rsidR="00FF001A" w:rsidRPr="00B54243">
        <w:rPr>
          <w:rFonts w:cs="Arial"/>
        </w:rPr>
        <w:t xml:space="preserve"> </w:t>
      </w:r>
    </w:p>
    <w:p w:rsidR="007B73D4" w:rsidRPr="00B54243" w:rsidRDefault="00FF001A" w:rsidP="00B54243">
      <w:pPr>
        <w:rPr>
          <w:rFonts w:ascii="Times New Roman" w:hAnsi="Times New Roman"/>
        </w:rPr>
      </w:pPr>
      <w:r w:rsidRPr="00B54243">
        <w:rPr>
          <w:rFonts w:cs="Arial"/>
        </w:rPr>
        <w:t>(</w:t>
      </w:r>
      <w:r w:rsidR="005A46E9">
        <w:rPr>
          <w:rFonts w:cs="Arial"/>
        </w:rPr>
        <w:t>P</w:t>
      </w:r>
      <w:r w:rsidRPr="00B54243">
        <w:rPr>
          <w:rFonts w:cs="Arial"/>
        </w:rPr>
        <w:t>revious editions are welcome, digital subscriptions are fine</w:t>
      </w:r>
      <w:r w:rsidR="00B54243">
        <w:rPr>
          <w:rFonts w:cs="Arial"/>
        </w:rPr>
        <w:t>.</w:t>
      </w:r>
      <w:r w:rsidR="005A46E9">
        <w:rPr>
          <w:rFonts w:cs="Arial"/>
        </w:rPr>
        <w:t xml:space="preserve"> </w:t>
      </w:r>
      <w:r w:rsidR="00B54243">
        <w:rPr>
          <w:rFonts w:cs="Arial"/>
        </w:rPr>
        <w:t xml:space="preserve">I use Vital Source </w:t>
      </w:r>
      <w:hyperlink r:id="rId11" w:history="1">
        <w:r w:rsidR="005A46E9" w:rsidRPr="00657277">
          <w:rPr>
            <w:rStyle w:val="Hyperlink"/>
            <w:rFonts w:ascii="Times New Roman" w:hAnsi="Times New Roman"/>
          </w:rPr>
          <w:t>https://bookshelf.vitalsource.com/books/9780134747637</w:t>
        </w:r>
      </w:hyperlink>
      <w:r w:rsidR="005A46E9">
        <w:rPr>
          <w:rFonts w:cs="Arial"/>
        </w:rPr>
        <w:t>. No supplemental code required.</w:t>
      </w:r>
      <w:r w:rsidRPr="00B54243">
        <w:rPr>
          <w:rFonts w:cs="Arial"/>
        </w:rPr>
        <w:t>).</w:t>
      </w:r>
      <w:r w:rsidR="00B54243">
        <w:rPr>
          <w:rFonts w:cs="Arial"/>
        </w:rPr>
        <w:t xml:space="preserve"> </w:t>
      </w:r>
    </w:p>
    <w:p w:rsidR="00BB217F" w:rsidRDefault="00BB217F" w:rsidP="005F1422">
      <w:pPr>
        <w:ind w:left="360" w:hanging="360"/>
        <w:rPr>
          <w:rFonts w:cs="Arial"/>
          <w:b/>
        </w:rPr>
      </w:pPr>
    </w:p>
    <w:p w:rsidR="005F1422" w:rsidRPr="00C931DC" w:rsidRDefault="007B73D4" w:rsidP="00BB217F">
      <w:pPr>
        <w:pStyle w:val="Heading3"/>
        <w:jc w:val="left"/>
      </w:pPr>
      <w:r w:rsidRPr="00C931DC">
        <w:lastRenderedPageBreak/>
        <w:t xml:space="preserve">Required </w:t>
      </w:r>
      <w:proofErr w:type="spellStart"/>
      <w:r w:rsidRPr="00C931DC">
        <w:t>eTexts</w:t>
      </w:r>
      <w:proofErr w:type="spellEnd"/>
      <w:r w:rsidR="00C931DC">
        <w:t xml:space="preserve"> (available in </w:t>
      </w:r>
      <w:r w:rsidR="0068066B">
        <w:t>D2L (MYLEOONLINE)</w:t>
      </w:r>
      <w:r w:rsidR="00C931DC">
        <w:t>)</w:t>
      </w:r>
      <w:r w:rsidRPr="00C931DC">
        <w:t xml:space="preserve">: </w:t>
      </w:r>
    </w:p>
    <w:p w:rsidR="007B73D4" w:rsidRPr="00B54243" w:rsidRDefault="007B73D4" w:rsidP="005F1422">
      <w:pPr>
        <w:ind w:left="360" w:hanging="360"/>
        <w:rPr>
          <w:rFonts w:cs="Arial"/>
        </w:rPr>
      </w:pPr>
      <w:r w:rsidRPr="00B54243">
        <w:rPr>
          <w:rFonts w:cs="Arial"/>
        </w:rPr>
        <w:t xml:space="preserve">CCIE. (2016). </w:t>
      </w:r>
      <w:r w:rsidRPr="00B54243">
        <w:rPr>
          <w:rFonts w:cs="Arial"/>
          <w:i/>
        </w:rPr>
        <w:t xml:space="preserve">Exchange </w:t>
      </w:r>
      <w:proofErr w:type="spellStart"/>
      <w:r w:rsidRPr="00B54243">
        <w:rPr>
          <w:rFonts w:cs="Arial"/>
          <w:i/>
        </w:rPr>
        <w:t>Everyday</w:t>
      </w:r>
      <w:proofErr w:type="spellEnd"/>
      <w:r w:rsidRPr="00B54243">
        <w:rPr>
          <w:rFonts w:cs="Arial"/>
        </w:rPr>
        <w:t xml:space="preserve">. Redmond, WA: Childcare Information Exchange. Delivered five days a week containing news, success stories, solutions, trend reports, and much more. Enroll in </w:t>
      </w:r>
      <w:r w:rsidRPr="00B54243">
        <w:rPr>
          <w:rFonts w:cs="Arial"/>
          <w:i/>
        </w:rPr>
        <w:t>ExchangeEveryDay</w:t>
      </w:r>
      <w:r w:rsidRPr="00B54243">
        <w:rPr>
          <w:rFonts w:cs="Arial"/>
        </w:rPr>
        <w:t xml:space="preserve">, a daily electronic newsletter all about early childhood education. This will help you keep up-to-date with all things topical and pertinent in early childhood education. </w:t>
      </w:r>
      <w:r w:rsidRPr="00B54243">
        <w:rPr>
          <w:rFonts w:cs="Arial"/>
          <w:i/>
        </w:rPr>
        <w:t>ExchangeEveryDay</w:t>
      </w:r>
      <w:r w:rsidRPr="00B54243">
        <w:rPr>
          <w:rFonts w:cs="Arial"/>
        </w:rPr>
        <w:t xml:space="preserve"> is the official electronic newsletter for ChildCareExchange.com. It will be delivered to you five days a week bringing news stories, success stories, solutions, trend reports, and much more. To subscribe to </w:t>
      </w:r>
      <w:r w:rsidRPr="00B54243">
        <w:rPr>
          <w:rFonts w:cs="Arial"/>
          <w:i/>
        </w:rPr>
        <w:t>ExchangeEveryDay</w:t>
      </w:r>
      <w:r w:rsidR="00F10382" w:rsidRPr="00B54243">
        <w:rPr>
          <w:rFonts w:cs="Arial"/>
        </w:rPr>
        <w:t xml:space="preserve"> go to </w:t>
      </w:r>
      <w:hyperlink r:id="rId12" w:history="1">
        <w:r w:rsidR="00F10382" w:rsidRPr="00B54243">
          <w:rPr>
            <w:rStyle w:val="Hyperlink"/>
            <w:rFonts w:cs="Arial"/>
          </w:rPr>
          <w:t>www.childcareexchange.com/eed</w:t>
        </w:r>
      </w:hyperlink>
      <w:r w:rsidR="00F10382" w:rsidRPr="00B54243">
        <w:rPr>
          <w:rFonts w:cs="Arial"/>
        </w:rPr>
        <w:t xml:space="preserve">. </w:t>
      </w:r>
    </w:p>
    <w:p w:rsidR="00C44FF4" w:rsidRPr="00B54243" w:rsidRDefault="00C44FF4" w:rsidP="005F1422">
      <w:pPr>
        <w:ind w:left="360" w:hanging="360"/>
        <w:rPr>
          <w:rFonts w:cs="Arial"/>
        </w:rPr>
      </w:pPr>
    </w:p>
    <w:p w:rsidR="00C44FF4" w:rsidRDefault="00B54243" w:rsidP="007B73D4">
      <w:pPr>
        <w:ind w:left="360" w:hanging="360"/>
        <w:rPr>
          <w:rFonts w:cs="Arial"/>
        </w:rPr>
      </w:pPr>
      <w:r w:rsidRPr="00B54243">
        <w:rPr>
          <w:rFonts w:cs="Arial"/>
        </w:rPr>
        <w:t xml:space="preserve">NAEYC. (2020). </w:t>
      </w:r>
      <w:r w:rsidRPr="00B54243">
        <w:rPr>
          <w:rFonts w:cs="Arial"/>
          <w:i/>
        </w:rPr>
        <w:t>Developmentally Appropriate Practice: A Position Statement</w:t>
      </w:r>
      <w:r w:rsidRPr="00B54243">
        <w:rPr>
          <w:rFonts w:cs="Arial"/>
        </w:rPr>
        <w:t xml:space="preserve">. National Association for the Education of Young Children. </w:t>
      </w:r>
      <w:hyperlink r:id="rId13" w:history="1">
        <w:r w:rsidRPr="00B54243">
          <w:rPr>
            <w:rStyle w:val="Hyperlink"/>
            <w:rFonts w:cs="Arial"/>
          </w:rPr>
          <w:t>https://www.naeyc.org/resources/position-statements/dap/contents</w:t>
        </w:r>
      </w:hyperlink>
      <w:r w:rsidRPr="00B54243">
        <w:rPr>
          <w:rFonts w:cs="Arial"/>
        </w:rPr>
        <w:t xml:space="preserve"> </w:t>
      </w:r>
    </w:p>
    <w:p w:rsidR="00B54243" w:rsidRPr="00B54243" w:rsidRDefault="00B54243" w:rsidP="007B73D4">
      <w:pPr>
        <w:ind w:left="360" w:hanging="360"/>
        <w:rPr>
          <w:rFonts w:cs="Arial"/>
        </w:rPr>
      </w:pPr>
    </w:p>
    <w:p w:rsidR="007B73D4" w:rsidRPr="00B54243" w:rsidRDefault="007B73D4" w:rsidP="007B73D4">
      <w:pPr>
        <w:ind w:left="360" w:hanging="360"/>
        <w:rPr>
          <w:rFonts w:cs="Arial"/>
          <w:b/>
        </w:rPr>
      </w:pPr>
      <w:r w:rsidRPr="00B54243">
        <w:rPr>
          <w:rFonts w:cs="Arial"/>
        </w:rPr>
        <w:t xml:space="preserve">Texas Education Agency. (2009). </w:t>
      </w:r>
      <w:r w:rsidRPr="00B54243">
        <w:rPr>
          <w:rFonts w:cs="Arial"/>
          <w:i/>
        </w:rPr>
        <w:t>Texas Essential Knowledge and Skills (TEKS)</w:t>
      </w:r>
      <w:r w:rsidRPr="00B54243">
        <w:rPr>
          <w:rFonts w:cs="Arial"/>
        </w:rPr>
        <w:t xml:space="preserve">. </w:t>
      </w:r>
      <w:hyperlink r:id="rId14" w:history="1">
        <w:r w:rsidRPr="00B54243">
          <w:rPr>
            <w:rStyle w:val="Hyperlink"/>
            <w:rFonts w:cs="Arial"/>
          </w:rPr>
          <w:t>www.englishspanishteks.net/teachers</w:t>
        </w:r>
      </w:hyperlink>
      <w:r w:rsidRPr="00B54243">
        <w:rPr>
          <w:rFonts w:cs="Arial"/>
        </w:rPr>
        <w:t xml:space="preserve"> </w:t>
      </w:r>
    </w:p>
    <w:p w:rsidR="007B73D4" w:rsidRPr="00B54243" w:rsidRDefault="00143313" w:rsidP="007B73D4">
      <w:pPr>
        <w:ind w:left="720" w:hanging="360"/>
        <w:rPr>
          <w:rFonts w:cs="Arial"/>
        </w:rPr>
      </w:pPr>
      <w:hyperlink r:id="rId15" w:history="1">
        <w:r w:rsidR="007B73D4" w:rsidRPr="00B54243">
          <w:rPr>
            <w:rStyle w:val="Hyperlink"/>
            <w:rFonts w:cs="Arial"/>
          </w:rPr>
          <w:t>http://lead4ward.com/</w:t>
        </w:r>
      </w:hyperlink>
      <w:r w:rsidR="007B73D4" w:rsidRPr="00B54243">
        <w:rPr>
          <w:rFonts w:cs="Arial"/>
        </w:rPr>
        <w:t xml:space="preserve"> </w:t>
      </w:r>
    </w:p>
    <w:p w:rsidR="007B73D4" w:rsidRPr="00B54243" w:rsidRDefault="00143313" w:rsidP="007B73D4">
      <w:pPr>
        <w:ind w:left="720" w:hanging="360"/>
        <w:rPr>
          <w:rFonts w:cs="Arial"/>
        </w:rPr>
      </w:pPr>
      <w:hyperlink r:id="rId16" w:history="1">
        <w:r w:rsidR="007B73D4" w:rsidRPr="00B54243">
          <w:rPr>
            <w:rStyle w:val="Hyperlink"/>
            <w:rFonts w:cs="Arial"/>
          </w:rPr>
          <w:t>www.masteryconnect.com/</w:t>
        </w:r>
      </w:hyperlink>
    </w:p>
    <w:p w:rsidR="007B73D4" w:rsidRPr="00B54243" w:rsidRDefault="007B73D4" w:rsidP="007B73D4">
      <w:pPr>
        <w:ind w:left="360" w:hanging="360"/>
        <w:rPr>
          <w:rFonts w:cs="Arial"/>
        </w:rPr>
      </w:pPr>
    </w:p>
    <w:p w:rsidR="007B73D4" w:rsidRPr="00B54243" w:rsidRDefault="007B73D4" w:rsidP="007B73D4">
      <w:pPr>
        <w:ind w:left="360" w:hanging="360"/>
        <w:rPr>
          <w:rFonts w:cs="Arial"/>
        </w:rPr>
      </w:pPr>
      <w:r w:rsidRPr="00B54243">
        <w:rPr>
          <w:rFonts w:cs="Arial"/>
        </w:rPr>
        <w:t xml:space="preserve">Texas Education Agency. (2009). </w:t>
      </w:r>
      <w:r w:rsidRPr="00B54243">
        <w:rPr>
          <w:rFonts w:cs="Arial"/>
          <w:i/>
        </w:rPr>
        <w:t>English Language Proficiency Standards (ELPS)</w:t>
      </w:r>
      <w:r w:rsidRPr="00B54243">
        <w:rPr>
          <w:rFonts w:cs="Arial"/>
        </w:rPr>
        <w:t xml:space="preserve">. </w:t>
      </w:r>
      <w:hyperlink r:id="rId17" w:history="1">
        <w:r w:rsidRPr="00B54243">
          <w:rPr>
            <w:rStyle w:val="Hyperlink"/>
            <w:rFonts w:cs="Arial"/>
          </w:rPr>
          <w:t>www.englishspanishteks.net/teachers</w:t>
        </w:r>
      </w:hyperlink>
      <w:r w:rsidRPr="00B54243">
        <w:rPr>
          <w:rFonts w:cs="Arial"/>
        </w:rPr>
        <w:t xml:space="preserve"> </w:t>
      </w:r>
    </w:p>
    <w:p w:rsidR="007B73D4" w:rsidRPr="00B54243" w:rsidRDefault="007B73D4" w:rsidP="007B73D4">
      <w:pPr>
        <w:ind w:left="360" w:hanging="360"/>
        <w:rPr>
          <w:rFonts w:cs="Arial"/>
        </w:rPr>
      </w:pPr>
    </w:p>
    <w:p w:rsidR="007B73D4" w:rsidRPr="00C931DC" w:rsidRDefault="007B73D4" w:rsidP="00BB217F">
      <w:pPr>
        <w:pStyle w:val="Heading3"/>
        <w:jc w:val="left"/>
      </w:pPr>
      <w:r w:rsidRPr="00C931DC">
        <w:t>Required Readings, as provided by the professor</w:t>
      </w:r>
      <w:r w:rsidR="00C931DC">
        <w:t xml:space="preserve">, available in </w:t>
      </w:r>
      <w:r w:rsidR="0068066B">
        <w:t>D2L (MYLEOONLINE)</w:t>
      </w:r>
      <w:r w:rsidRPr="00C931DC">
        <w:t xml:space="preserve">. For example: </w:t>
      </w:r>
    </w:p>
    <w:p w:rsidR="007B73D4" w:rsidRPr="00B54243" w:rsidRDefault="007B73D4" w:rsidP="007B73D4">
      <w:pPr>
        <w:ind w:left="360" w:hanging="360"/>
        <w:rPr>
          <w:rFonts w:cs="Arial"/>
        </w:rPr>
      </w:pPr>
      <w:r w:rsidRPr="00B54243">
        <w:rPr>
          <w:rFonts w:cs="Arial"/>
        </w:rPr>
        <w:t xml:space="preserve">Duncan, S. (2011). Breaking the Code: Changing Our Thinking about Children’s Environments. </w:t>
      </w:r>
      <w:proofErr w:type="spellStart"/>
      <w:r w:rsidRPr="00B54243">
        <w:rPr>
          <w:rFonts w:cs="Arial"/>
          <w:i/>
        </w:rPr>
        <w:t>ChildCareExchange</w:t>
      </w:r>
      <w:proofErr w:type="spellEnd"/>
      <w:r w:rsidR="00837E07" w:rsidRPr="00B54243">
        <w:rPr>
          <w:rFonts w:cs="Arial"/>
          <w:i/>
        </w:rPr>
        <w:t>.</w:t>
      </w:r>
      <w:r w:rsidR="00837E07" w:rsidRPr="00B54243">
        <w:rPr>
          <w:rFonts w:cs="Arial"/>
        </w:rPr>
        <w:t xml:space="preserve"> </w:t>
      </w:r>
      <w:hyperlink r:id="rId18" w:history="1">
        <w:r w:rsidR="004C51C2" w:rsidRPr="00B54243">
          <w:rPr>
            <w:rStyle w:val="Hyperlink"/>
            <w:rFonts w:cs="Arial"/>
          </w:rPr>
          <w:t>www.childcareexchange.com/article/breaking-the-code-changing-our-thinking-about-childrens-environments/5020013/</w:t>
        </w:r>
      </w:hyperlink>
      <w:r w:rsidR="00837E07" w:rsidRPr="00B54243">
        <w:rPr>
          <w:rFonts w:cs="Arial"/>
        </w:rPr>
        <w:t xml:space="preserve"> </w:t>
      </w:r>
    </w:p>
    <w:p w:rsidR="007B73D4" w:rsidRPr="00B54243" w:rsidRDefault="007B73D4" w:rsidP="007B73D4">
      <w:pPr>
        <w:rPr>
          <w:rFonts w:cs="Arial"/>
          <w:bCs/>
        </w:rPr>
      </w:pPr>
    </w:p>
    <w:p w:rsidR="007B73D4" w:rsidRPr="00C931DC" w:rsidRDefault="007B73D4" w:rsidP="00BB217F">
      <w:pPr>
        <w:pStyle w:val="Heading3"/>
        <w:jc w:val="left"/>
      </w:pPr>
      <w:r w:rsidRPr="00C931DC">
        <w:t xml:space="preserve">Recommended Resources: </w:t>
      </w:r>
    </w:p>
    <w:p w:rsidR="007B73D4" w:rsidRPr="00B54243" w:rsidRDefault="007B73D4" w:rsidP="007B73D4">
      <w:pPr>
        <w:ind w:left="360" w:hanging="360"/>
        <w:rPr>
          <w:rFonts w:cs="Arial"/>
        </w:rPr>
      </w:pPr>
      <w:r w:rsidRPr="00B54243">
        <w:rPr>
          <w:rFonts w:cs="Arial"/>
        </w:rPr>
        <w:t xml:space="preserve">Curtis, D. &amp; Carter, M. (2014). </w:t>
      </w:r>
      <w:r w:rsidRPr="00B54243">
        <w:rPr>
          <w:rFonts w:cs="Arial"/>
          <w:i/>
        </w:rPr>
        <w:t>Designs for Living and Learning: Transforming Early Childhood Environments (2</w:t>
      </w:r>
      <w:r w:rsidRPr="00B54243">
        <w:rPr>
          <w:rFonts w:cs="Arial"/>
          <w:i/>
          <w:vertAlign w:val="superscript"/>
        </w:rPr>
        <w:t>nd</w:t>
      </w:r>
      <w:r w:rsidRPr="00B54243">
        <w:rPr>
          <w:rFonts w:cs="Arial"/>
          <w:i/>
        </w:rPr>
        <w:t xml:space="preserve"> </w:t>
      </w:r>
      <w:proofErr w:type="gramStart"/>
      <w:r w:rsidRPr="00B54243">
        <w:rPr>
          <w:rFonts w:cs="Arial"/>
          <w:i/>
        </w:rPr>
        <w:t>ed</w:t>
      </w:r>
      <w:proofErr w:type="gramEnd"/>
      <w:r w:rsidRPr="00B54243">
        <w:rPr>
          <w:rFonts w:cs="Arial"/>
          <w:i/>
        </w:rPr>
        <w:t>.)</w:t>
      </w:r>
      <w:r w:rsidRPr="00B54243">
        <w:rPr>
          <w:rFonts w:cs="Arial"/>
        </w:rPr>
        <w:t xml:space="preserve">. St. Paul, MN: Redleaf Press. </w:t>
      </w:r>
    </w:p>
    <w:p w:rsidR="007B73D4" w:rsidRPr="00B54243" w:rsidRDefault="007B73D4" w:rsidP="007B73D4">
      <w:pPr>
        <w:ind w:left="360" w:hanging="360"/>
        <w:rPr>
          <w:rFonts w:cs="Arial"/>
        </w:rPr>
      </w:pPr>
    </w:p>
    <w:p w:rsidR="007B73D4" w:rsidRPr="00B54243" w:rsidRDefault="007B73D4" w:rsidP="007B73D4">
      <w:pPr>
        <w:ind w:left="360" w:hanging="360"/>
        <w:rPr>
          <w:rFonts w:cs="Arial"/>
        </w:rPr>
      </w:pPr>
      <w:proofErr w:type="spellStart"/>
      <w:r w:rsidRPr="00B54243">
        <w:rPr>
          <w:rFonts w:cs="Arial"/>
        </w:rPr>
        <w:t>DeVinney</w:t>
      </w:r>
      <w:proofErr w:type="spellEnd"/>
      <w:r w:rsidRPr="00B54243">
        <w:rPr>
          <w:rFonts w:cs="Arial"/>
        </w:rPr>
        <w:t xml:space="preserve">, J., Duncan, S., Harris, S., </w:t>
      </w:r>
      <w:proofErr w:type="spellStart"/>
      <w:r w:rsidRPr="00B54243">
        <w:rPr>
          <w:rFonts w:cs="Arial"/>
        </w:rPr>
        <w:t>Rody</w:t>
      </w:r>
      <w:proofErr w:type="spellEnd"/>
      <w:r w:rsidRPr="00B54243">
        <w:rPr>
          <w:rFonts w:cs="Arial"/>
        </w:rPr>
        <w:t xml:space="preserve">, M.A., &amp; </w:t>
      </w:r>
      <w:proofErr w:type="spellStart"/>
      <w:r w:rsidRPr="00B54243">
        <w:rPr>
          <w:rFonts w:cs="Arial"/>
        </w:rPr>
        <w:t>Rosenberry</w:t>
      </w:r>
      <w:proofErr w:type="spellEnd"/>
      <w:r w:rsidRPr="00B54243">
        <w:rPr>
          <w:rFonts w:cs="Arial"/>
        </w:rPr>
        <w:t xml:space="preserve">, L. (2010). </w:t>
      </w:r>
      <w:r w:rsidRPr="00B54243">
        <w:rPr>
          <w:rFonts w:cs="Arial"/>
          <w:i/>
        </w:rPr>
        <w:t>Inspiring Spaces for Young Children</w:t>
      </w:r>
      <w:r w:rsidRPr="00B54243">
        <w:rPr>
          <w:rFonts w:cs="Arial"/>
        </w:rPr>
        <w:t xml:space="preserve">. Lewisville, NC: Gryphon House. </w:t>
      </w:r>
    </w:p>
    <w:p w:rsidR="007B73D4" w:rsidRPr="00B54243" w:rsidRDefault="007B73D4" w:rsidP="007B73D4">
      <w:pPr>
        <w:ind w:left="360" w:hanging="360"/>
        <w:rPr>
          <w:rFonts w:cs="Arial"/>
        </w:rPr>
      </w:pPr>
    </w:p>
    <w:p w:rsidR="007B73D4" w:rsidRPr="00B54243" w:rsidRDefault="007B73D4" w:rsidP="007B73D4">
      <w:pPr>
        <w:ind w:left="360" w:hanging="360"/>
        <w:rPr>
          <w:rFonts w:cs="Arial"/>
        </w:rPr>
      </w:pPr>
      <w:proofErr w:type="spellStart"/>
      <w:r w:rsidRPr="00B54243">
        <w:rPr>
          <w:rFonts w:cs="Arial"/>
        </w:rPr>
        <w:t>DeVinney</w:t>
      </w:r>
      <w:proofErr w:type="spellEnd"/>
      <w:r w:rsidRPr="00B54243">
        <w:rPr>
          <w:rFonts w:cs="Arial"/>
        </w:rPr>
        <w:t xml:space="preserve">, J., Duncan, S., &amp; </w:t>
      </w:r>
      <w:proofErr w:type="spellStart"/>
      <w:r w:rsidRPr="00B54243">
        <w:rPr>
          <w:rFonts w:cs="Arial"/>
        </w:rPr>
        <w:t>Rosenberry</w:t>
      </w:r>
      <w:proofErr w:type="spellEnd"/>
      <w:r w:rsidRPr="00B54243">
        <w:rPr>
          <w:rFonts w:cs="Arial"/>
        </w:rPr>
        <w:t xml:space="preserve">, L. (2010). </w:t>
      </w:r>
      <w:r w:rsidRPr="00B54243">
        <w:rPr>
          <w:rFonts w:cs="Arial"/>
          <w:i/>
        </w:rPr>
        <w:t>Rating Observation Scale for Inspiring Environments: A Common Observation Guide for Inspiring Spaces for Young Children</w:t>
      </w:r>
      <w:r w:rsidRPr="00B54243">
        <w:rPr>
          <w:rFonts w:cs="Arial"/>
        </w:rPr>
        <w:t xml:space="preserve">. Lewisville, NC: Gryphon House. </w:t>
      </w:r>
    </w:p>
    <w:p w:rsidR="007B73D4" w:rsidRPr="00B54243" w:rsidRDefault="007B73D4" w:rsidP="007B73D4">
      <w:pPr>
        <w:ind w:left="360" w:hanging="360"/>
        <w:rPr>
          <w:rFonts w:cs="Arial"/>
        </w:rPr>
      </w:pPr>
    </w:p>
    <w:p w:rsidR="00062800" w:rsidRPr="00B54243" w:rsidRDefault="00062800" w:rsidP="007B73D4">
      <w:pPr>
        <w:ind w:left="360" w:hanging="360"/>
        <w:rPr>
          <w:rFonts w:cs="Arial"/>
        </w:rPr>
      </w:pPr>
      <w:r w:rsidRPr="00B54243">
        <w:rPr>
          <w:rFonts w:cs="Arial"/>
        </w:rPr>
        <w:t xml:space="preserve">Duncan, S., Martin, J., &amp; Haughey, S. (2019). </w:t>
      </w:r>
      <w:r w:rsidRPr="00B54243">
        <w:rPr>
          <w:rFonts w:cs="Arial"/>
          <w:i/>
        </w:rPr>
        <w:t>Through a Child’s Eyes: How Classroom Design Inspires Learning and Wonder</w:t>
      </w:r>
      <w:r w:rsidRPr="00B54243">
        <w:rPr>
          <w:rFonts w:cs="Arial"/>
        </w:rPr>
        <w:t xml:space="preserve">. Gryphon House. </w:t>
      </w:r>
    </w:p>
    <w:p w:rsidR="00062800" w:rsidRPr="00B54243" w:rsidRDefault="00062800" w:rsidP="007B73D4">
      <w:pPr>
        <w:ind w:left="360" w:hanging="360"/>
        <w:rPr>
          <w:rFonts w:cs="Arial"/>
        </w:rPr>
      </w:pPr>
    </w:p>
    <w:p w:rsidR="007B73D4" w:rsidRPr="00B54243" w:rsidRDefault="007B73D4" w:rsidP="005F1422">
      <w:pPr>
        <w:ind w:left="360" w:hanging="360"/>
        <w:rPr>
          <w:rFonts w:cs="Arial"/>
        </w:rPr>
      </w:pPr>
      <w:proofErr w:type="spellStart"/>
      <w:r w:rsidRPr="00B54243">
        <w:rPr>
          <w:rFonts w:cs="Arial"/>
        </w:rPr>
        <w:lastRenderedPageBreak/>
        <w:t>Greenman</w:t>
      </w:r>
      <w:proofErr w:type="spellEnd"/>
      <w:r w:rsidRPr="00B54243">
        <w:rPr>
          <w:rFonts w:cs="Arial"/>
        </w:rPr>
        <w:t xml:space="preserve">, J. (2017). </w:t>
      </w:r>
      <w:r w:rsidRPr="00B54243">
        <w:rPr>
          <w:rFonts w:cs="Arial"/>
          <w:i/>
        </w:rPr>
        <w:t>Caring spaces, learning places: Children’s environments that work</w:t>
      </w:r>
      <w:r w:rsidRPr="00B54243">
        <w:rPr>
          <w:rFonts w:cs="Arial"/>
        </w:rPr>
        <w:t xml:space="preserve">. Lincoln, NE: Exchange Press. </w:t>
      </w:r>
    </w:p>
    <w:p w:rsidR="00FF5001" w:rsidRPr="00BB217F" w:rsidRDefault="00FF5001" w:rsidP="00BB217F">
      <w:pPr>
        <w:pStyle w:val="Heading2"/>
      </w:pPr>
      <w:r w:rsidRPr="00BB217F">
        <w:t>Course Description</w:t>
      </w:r>
    </w:p>
    <w:p w:rsidR="007B73D4" w:rsidRPr="00B54243" w:rsidRDefault="007B73D4" w:rsidP="007B73D4">
      <w:pPr>
        <w:rPr>
          <w:rFonts w:cs="Arial"/>
        </w:rPr>
      </w:pPr>
      <w:r w:rsidRPr="00B54243">
        <w:rPr>
          <w:rFonts w:cs="Arial"/>
        </w:rPr>
        <w:t>This course assists students in planning, designing, and evaluating environments for young children. Early childhood organization, management, procedures, and physical facilities are explored along with a survey of materials and equipment.</w:t>
      </w:r>
    </w:p>
    <w:p w:rsidR="00FF5001" w:rsidRPr="00C931DC" w:rsidRDefault="00FF5001" w:rsidP="00BB217F">
      <w:pPr>
        <w:pStyle w:val="Heading3"/>
        <w:jc w:val="left"/>
      </w:pPr>
      <w:r w:rsidRPr="00C931DC">
        <w:t>Student Learning Outcomes</w:t>
      </w:r>
      <w:r w:rsidR="00567175" w:rsidRPr="00C931DC">
        <w:t xml:space="preserve"> </w:t>
      </w:r>
    </w:p>
    <w:p w:rsidR="007B73D4" w:rsidRDefault="007B73D4" w:rsidP="007B73D4">
      <w:pPr>
        <w:tabs>
          <w:tab w:val="left" w:pos="540"/>
        </w:tabs>
        <w:rPr>
          <w:rFonts w:cs="Arial"/>
          <w:bCs/>
        </w:rPr>
      </w:pPr>
      <w:r w:rsidRPr="00B54243">
        <w:rPr>
          <w:rFonts w:cs="Arial"/>
          <w:bCs/>
        </w:rPr>
        <w:t xml:space="preserve">The learner who successfully completes this course will be able </w:t>
      </w:r>
    </w:p>
    <w:p w:rsidR="00C931DC" w:rsidRDefault="007B73D4" w:rsidP="00C931DC">
      <w:pPr>
        <w:pStyle w:val="ListParagraph"/>
        <w:numPr>
          <w:ilvl w:val="0"/>
          <w:numId w:val="13"/>
        </w:numPr>
        <w:tabs>
          <w:tab w:val="num" w:pos="360"/>
          <w:tab w:val="left" w:pos="540"/>
        </w:tabs>
        <w:rPr>
          <w:rFonts w:cs="Arial"/>
        </w:rPr>
      </w:pPr>
      <w:r w:rsidRPr="00C931DC">
        <w:rPr>
          <w:rFonts w:cs="Arial"/>
        </w:rPr>
        <w:t>To clarify developmentally appropriate principles and practices of early childhood education</w:t>
      </w:r>
    </w:p>
    <w:p w:rsidR="00C931DC" w:rsidRDefault="007B73D4" w:rsidP="00C931DC">
      <w:pPr>
        <w:pStyle w:val="ListParagraph"/>
        <w:numPr>
          <w:ilvl w:val="0"/>
          <w:numId w:val="13"/>
        </w:numPr>
        <w:tabs>
          <w:tab w:val="num" w:pos="360"/>
          <w:tab w:val="left" w:pos="540"/>
        </w:tabs>
        <w:rPr>
          <w:rFonts w:cs="Arial"/>
        </w:rPr>
      </w:pPr>
      <w:r w:rsidRPr="00C931DC">
        <w:rPr>
          <w:rFonts w:cs="Arial"/>
        </w:rPr>
        <w:t>To identify behavioral characteristics of young children to meet individual, developmental, and diverse needs</w:t>
      </w:r>
    </w:p>
    <w:p w:rsidR="00C931DC" w:rsidRDefault="007B73D4" w:rsidP="00C931DC">
      <w:pPr>
        <w:pStyle w:val="ListParagraph"/>
        <w:numPr>
          <w:ilvl w:val="0"/>
          <w:numId w:val="13"/>
        </w:numPr>
        <w:tabs>
          <w:tab w:val="num" w:pos="360"/>
          <w:tab w:val="left" w:pos="540"/>
        </w:tabs>
        <w:rPr>
          <w:rFonts w:cs="Arial"/>
        </w:rPr>
      </w:pPr>
      <w:r w:rsidRPr="00C931DC">
        <w:rPr>
          <w:rFonts w:cs="Arial"/>
        </w:rPr>
        <w:t xml:space="preserve">To equip and supply an early childhood classroom </w:t>
      </w:r>
    </w:p>
    <w:p w:rsidR="00C931DC" w:rsidRDefault="007B73D4" w:rsidP="00C931DC">
      <w:pPr>
        <w:pStyle w:val="ListParagraph"/>
        <w:numPr>
          <w:ilvl w:val="0"/>
          <w:numId w:val="13"/>
        </w:numPr>
        <w:tabs>
          <w:tab w:val="num" w:pos="360"/>
          <w:tab w:val="left" w:pos="540"/>
        </w:tabs>
        <w:rPr>
          <w:rFonts w:cs="Arial"/>
        </w:rPr>
      </w:pPr>
      <w:r w:rsidRPr="00C931DC">
        <w:rPr>
          <w:rFonts w:cs="Arial"/>
        </w:rPr>
        <w:t>To plan and organize a child centered environment</w:t>
      </w:r>
    </w:p>
    <w:p w:rsidR="00C931DC" w:rsidRDefault="007B73D4" w:rsidP="00C931DC">
      <w:pPr>
        <w:pStyle w:val="ListParagraph"/>
        <w:numPr>
          <w:ilvl w:val="0"/>
          <w:numId w:val="13"/>
        </w:numPr>
        <w:tabs>
          <w:tab w:val="num" w:pos="360"/>
          <w:tab w:val="left" w:pos="540"/>
        </w:tabs>
        <w:rPr>
          <w:rFonts w:cs="Arial"/>
        </w:rPr>
      </w:pPr>
      <w:r w:rsidRPr="00C931DC">
        <w:rPr>
          <w:rFonts w:cs="Arial"/>
        </w:rPr>
        <w:t>To build communication skills with parents &amp; paraprofessionals</w:t>
      </w:r>
    </w:p>
    <w:p w:rsidR="007B73D4" w:rsidRPr="00C931DC" w:rsidRDefault="007B73D4" w:rsidP="00C931DC">
      <w:pPr>
        <w:pStyle w:val="ListParagraph"/>
        <w:numPr>
          <w:ilvl w:val="0"/>
          <w:numId w:val="13"/>
        </w:numPr>
        <w:tabs>
          <w:tab w:val="num" w:pos="360"/>
          <w:tab w:val="left" w:pos="540"/>
        </w:tabs>
        <w:rPr>
          <w:rFonts w:cs="Arial"/>
        </w:rPr>
      </w:pPr>
      <w:r w:rsidRPr="00C931DC">
        <w:rPr>
          <w:rFonts w:cs="Arial"/>
        </w:rPr>
        <w:t>To associate ECE PPR TExES competencies with course content</w:t>
      </w:r>
      <w:r w:rsidRPr="00C931DC">
        <w:rPr>
          <w:rFonts w:cs="Arial"/>
          <w:snapToGrid w:val="0"/>
        </w:rPr>
        <w:t xml:space="preserve"> </w:t>
      </w:r>
    </w:p>
    <w:p w:rsidR="004C742A" w:rsidRPr="00BB217F" w:rsidRDefault="004C742A" w:rsidP="00BB217F">
      <w:pPr>
        <w:pStyle w:val="Heading2"/>
      </w:pPr>
      <w:r w:rsidRPr="00BB217F">
        <w:t>COURSE REQUIREMENTS</w:t>
      </w:r>
    </w:p>
    <w:p w:rsidR="000C3297" w:rsidRPr="00B54243" w:rsidRDefault="000C3297" w:rsidP="000C3297">
      <w:pPr>
        <w:rPr>
          <w:rFonts w:cs="Arial"/>
        </w:rPr>
      </w:pPr>
      <w:r w:rsidRPr="00BB217F">
        <w:rPr>
          <w:rStyle w:val="Heading3Char"/>
        </w:rPr>
        <w:t>Professional Behaviors</w:t>
      </w:r>
      <w:r w:rsidRPr="00B54243">
        <w:rPr>
          <w:rFonts w:cs="Arial"/>
          <w:b/>
        </w:rPr>
        <w:t>:</w:t>
      </w:r>
      <w:r w:rsidRPr="00B54243">
        <w:rPr>
          <w:rFonts w:cs="Arial"/>
        </w:rPr>
        <w:t xml:space="preserve"> This is a wholly online course. Attendance online </w:t>
      </w:r>
      <w:r w:rsidR="00C931DC">
        <w:rPr>
          <w:rFonts w:cs="Arial"/>
        </w:rPr>
        <w:t xml:space="preserve">in </w:t>
      </w:r>
      <w:r w:rsidR="0068066B">
        <w:rPr>
          <w:rFonts w:cs="Arial"/>
        </w:rPr>
        <w:t>D2L (MYLEOONLINE)</w:t>
      </w:r>
      <w:r w:rsidR="00C931DC">
        <w:rPr>
          <w:rFonts w:cs="Arial"/>
        </w:rPr>
        <w:t xml:space="preserve"> </w:t>
      </w:r>
      <w:r w:rsidRPr="00B54243">
        <w:rPr>
          <w:rFonts w:cs="Arial"/>
        </w:rPr>
        <w:t xml:space="preserve">is expected; regular, consistent participation is important. We do important things every week of class – don’t miss it. Excessive absences (less than </w:t>
      </w:r>
      <w:r w:rsidR="00FA14EC">
        <w:rPr>
          <w:rFonts w:cs="Arial"/>
        </w:rPr>
        <w:t>3</w:t>
      </w:r>
      <w:r w:rsidRPr="00B54243">
        <w:rPr>
          <w:rFonts w:cs="Arial"/>
        </w:rPr>
        <w:t xml:space="preserve"> hours a week logged in to course materials, or </w:t>
      </w:r>
      <w:r w:rsidR="00FA14EC">
        <w:rPr>
          <w:rFonts w:cs="Arial"/>
        </w:rPr>
        <w:t xml:space="preserve">10 </w:t>
      </w:r>
      <w:r w:rsidRPr="00B54243">
        <w:rPr>
          <w:rFonts w:cs="Arial"/>
        </w:rPr>
        <w:t>da</w:t>
      </w:r>
      <w:r w:rsidR="00FA14EC">
        <w:rPr>
          <w:rFonts w:cs="Arial"/>
        </w:rPr>
        <w:t xml:space="preserve">ys without logging into </w:t>
      </w:r>
      <w:r w:rsidR="0068066B">
        <w:rPr>
          <w:rFonts w:cs="Arial"/>
        </w:rPr>
        <w:t>D2L (MYLEOONLINE)</w:t>
      </w:r>
      <w:r w:rsidRPr="00B54243">
        <w:rPr>
          <w:rFonts w:cs="Arial"/>
        </w:rPr>
        <w:t xml:space="preserve">) may prompt an administrative withdrawal. </w:t>
      </w:r>
    </w:p>
    <w:p w:rsidR="000C3297" w:rsidRPr="00B54243" w:rsidRDefault="000C3297" w:rsidP="000C3297">
      <w:pPr>
        <w:pStyle w:val="ListParagraph"/>
        <w:numPr>
          <w:ilvl w:val="0"/>
          <w:numId w:val="12"/>
        </w:numPr>
        <w:rPr>
          <w:rFonts w:cs="Arial"/>
        </w:rPr>
      </w:pPr>
      <w:r w:rsidRPr="00B54243">
        <w:rPr>
          <w:rFonts w:cs="Arial"/>
        </w:rPr>
        <w:t xml:space="preserve">Read textbook assignments, supplemental reading assignments, lecture notes, and PowerPoint presentations. </w:t>
      </w:r>
    </w:p>
    <w:p w:rsidR="000C3297" w:rsidRPr="00B54243" w:rsidRDefault="000C3297" w:rsidP="000C3297">
      <w:pPr>
        <w:pStyle w:val="ListParagraph"/>
        <w:numPr>
          <w:ilvl w:val="0"/>
          <w:numId w:val="12"/>
        </w:numPr>
        <w:rPr>
          <w:rFonts w:cs="Arial"/>
        </w:rPr>
      </w:pPr>
      <w:r w:rsidRPr="00B54243">
        <w:rPr>
          <w:rFonts w:cs="Arial"/>
        </w:rPr>
        <w:t xml:space="preserve">Check Leo </w:t>
      </w:r>
      <w:r w:rsidR="000D5A65" w:rsidRPr="00B54243">
        <w:rPr>
          <w:rFonts w:cs="Arial"/>
        </w:rPr>
        <w:t>email</w:t>
      </w:r>
      <w:r w:rsidRPr="00B54243">
        <w:rPr>
          <w:rFonts w:cs="Arial"/>
        </w:rPr>
        <w:t xml:space="preserve"> frequently, at least twice a week. </w:t>
      </w:r>
    </w:p>
    <w:p w:rsidR="000C3297" w:rsidRPr="00B54243" w:rsidRDefault="000C3297" w:rsidP="00066B69">
      <w:pPr>
        <w:pStyle w:val="ListParagraph"/>
        <w:numPr>
          <w:ilvl w:val="0"/>
          <w:numId w:val="12"/>
        </w:numPr>
        <w:rPr>
          <w:rFonts w:cs="Arial"/>
        </w:rPr>
      </w:pPr>
      <w:r w:rsidRPr="00B54243">
        <w:rPr>
          <w:rFonts w:cs="Arial"/>
        </w:rPr>
        <w:t>Discussions: Participate in frequent online class discussions, whole class or small groups. Most are asynchronous – not live. Occasional synchronous (real-time, live) YouSeeU or ZOOM sessions require your participation when scheduled</w:t>
      </w:r>
      <w:r w:rsidR="00066B69" w:rsidRPr="00B54243">
        <w:rPr>
          <w:rFonts w:cs="Arial"/>
        </w:rPr>
        <w:t>.</w:t>
      </w:r>
      <w:r w:rsidRPr="00B54243">
        <w:rPr>
          <w:rFonts w:cs="Arial"/>
        </w:rPr>
        <w:t xml:space="preserve"> Occasional opportunity, optional, to go onsite to schools and centers for guided observation. </w:t>
      </w:r>
    </w:p>
    <w:p w:rsidR="000C3297" w:rsidRPr="00B54243" w:rsidRDefault="000C3297" w:rsidP="000C3297">
      <w:pPr>
        <w:pStyle w:val="ListParagraph"/>
        <w:numPr>
          <w:ilvl w:val="0"/>
          <w:numId w:val="12"/>
        </w:numPr>
        <w:rPr>
          <w:rFonts w:cs="Arial"/>
        </w:rPr>
      </w:pPr>
      <w:r w:rsidRPr="00B54243">
        <w:rPr>
          <w:rFonts w:cs="Arial"/>
        </w:rPr>
        <w:t xml:space="preserve">Quizzes: Read all assigned readings. Participate in frequent chapter quizzes as posted in </w:t>
      </w:r>
      <w:r w:rsidR="0068066B">
        <w:rPr>
          <w:rFonts w:cs="Arial"/>
        </w:rPr>
        <w:t>D2L (MYLEOONLINE)</w:t>
      </w:r>
      <w:r w:rsidRPr="00B54243">
        <w:rPr>
          <w:rFonts w:cs="Arial"/>
        </w:rPr>
        <w:t xml:space="preserve"> modules.</w:t>
      </w:r>
    </w:p>
    <w:p w:rsidR="000C3297" w:rsidRPr="00B54243" w:rsidRDefault="00C25F0D" w:rsidP="000C3297">
      <w:pPr>
        <w:tabs>
          <w:tab w:val="left" w:pos="540"/>
        </w:tabs>
        <w:ind w:left="540" w:hanging="540"/>
        <w:rPr>
          <w:rFonts w:cs="Arial"/>
        </w:rPr>
      </w:pPr>
      <w:r>
        <w:rPr>
          <w:rFonts w:cs="Arial"/>
        </w:rPr>
        <w:t>S</w:t>
      </w:r>
      <w:r w:rsidR="000C3297" w:rsidRPr="00B54243">
        <w:rPr>
          <w:rFonts w:cs="Arial"/>
        </w:rPr>
        <w:t xml:space="preserve">elf-evaluate your professional behaviors TWICE, </w:t>
      </w:r>
      <w:r>
        <w:rPr>
          <w:rFonts w:cs="Arial"/>
        </w:rPr>
        <w:t>a</w:t>
      </w:r>
      <w:r w:rsidR="000C3297" w:rsidRPr="00B54243">
        <w:rPr>
          <w:rFonts w:cs="Arial"/>
        </w:rPr>
        <w:t>t the beginning</w:t>
      </w:r>
      <w:r>
        <w:rPr>
          <w:rFonts w:cs="Arial"/>
        </w:rPr>
        <w:t xml:space="preserve"> and</w:t>
      </w:r>
      <w:r w:rsidR="000C3297" w:rsidRPr="00B54243">
        <w:rPr>
          <w:rFonts w:cs="Arial"/>
        </w:rPr>
        <w:t xml:space="preserve"> end of course.</w:t>
      </w:r>
    </w:p>
    <w:p w:rsidR="000C3297" w:rsidRPr="00B54243" w:rsidRDefault="000C3297" w:rsidP="000C3297">
      <w:pPr>
        <w:tabs>
          <w:tab w:val="left" w:pos="540"/>
        </w:tabs>
        <w:ind w:left="540" w:hanging="540"/>
        <w:rPr>
          <w:rFonts w:cs="Arial"/>
        </w:rPr>
      </w:pPr>
    </w:p>
    <w:p w:rsidR="007B73D4" w:rsidRPr="00B54243" w:rsidRDefault="007B73D4" w:rsidP="00BB217F">
      <w:pPr>
        <w:pStyle w:val="Heading3"/>
        <w:jc w:val="left"/>
      </w:pPr>
      <w:r w:rsidRPr="007F15CC">
        <w:t>Technical Skills Needed</w:t>
      </w:r>
      <w:r w:rsidR="00FF001A" w:rsidRPr="00B54243">
        <w:t>:</w:t>
      </w:r>
    </w:p>
    <w:p w:rsidR="007B73D4" w:rsidRPr="00B54243" w:rsidRDefault="007B73D4" w:rsidP="00C44FF4">
      <w:pPr>
        <w:tabs>
          <w:tab w:val="left" w:pos="540"/>
        </w:tabs>
        <w:ind w:left="1080" w:hanging="540"/>
        <w:rPr>
          <w:rFonts w:cs="Arial"/>
        </w:rPr>
      </w:pPr>
      <w:r w:rsidRPr="00B54243">
        <w:rPr>
          <w:rFonts w:cs="Arial"/>
        </w:rPr>
        <w:t>Check Leo</w:t>
      </w:r>
      <w:r w:rsidR="000D5A65" w:rsidRPr="00B54243">
        <w:rPr>
          <w:rFonts w:cs="Arial"/>
        </w:rPr>
        <w:t xml:space="preserve"> </w:t>
      </w:r>
      <w:r w:rsidRPr="00B54243">
        <w:rPr>
          <w:rFonts w:cs="Arial"/>
        </w:rPr>
        <w:t xml:space="preserve">Mail frequently, at least twice a week. </w:t>
      </w:r>
    </w:p>
    <w:p w:rsidR="007B73D4" w:rsidRPr="00B54243" w:rsidRDefault="007B73D4" w:rsidP="00C44FF4">
      <w:pPr>
        <w:tabs>
          <w:tab w:val="left" w:pos="540"/>
        </w:tabs>
        <w:ind w:left="1080" w:hanging="540"/>
        <w:rPr>
          <w:rFonts w:cs="Arial"/>
        </w:rPr>
      </w:pPr>
      <w:r w:rsidRPr="00B54243">
        <w:rPr>
          <w:rFonts w:cs="Arial"/>
        </w:rPr>
        <w:t>Use Adobe</w:t>
      </w:r>
      <w:r w:rsidR="000D5A65" w:rsidRPr="00B54243">
        <w:rPr>
          <w:rFonts w:cs="Arial"/>
        </w:rPr>
        <w:t xml:space="preserve"> </w:t>
      </w:r>
      <w:r w:rsidRPr="00B54243">
        <w:rPr>
          <w:rFonts w:cs="Arial"/>
        </w:rPr>
        <w:t xml:space="preserve">Reader to access required digital files. </w:t>
      </w:r>
    </w:p>
    <w:p w:rsidR="007B73D4" w:rsidRPr="00B54243" w:rsidRDefault="007B73D4" w:rsidP="00C44FF4">
      <w:pPr>
        <w:tabs>
          <w:tab w:val="left" w:pos="540"/>
        </w:tabs>
        <w:ind w:left="1080" w:hanging="540"/>
        <w:rPr>
          <w:rFonts w:cs="Arial"/>
        </w:rPr>
      </w:pPr>
      <w:r w:rsidRPr="00B54243">
        <w:rPr>
          <w:rFonts w:cs="Arial"/>
        </w:rPr>
        <w:t>Create papers and presentations in MS Office, or Open Office, or Pages.</w:t>
      </w:r>
    </w:p>
    <w:p w:rsidR="007B73D4" w:rsidRPr="00B54243" w:rsidRDefault="007B73D4" w:rsidP="00C44FF4">
      <w:pPr>
        <w:ind w:left="540"/>
        <w:rPr>
          <w:rFonts w:cs="Arial"/>
        </w:rPr>
      </w:pPr>
      <w:r w:rsidRPr="00B54243">
        <w:rPr>
          <w:rFonts w:cs="Arial"/>
        </w:rPr>
        <w:t>Communicate regularly and robustly with colleagues and peers through Discussion Boards</w:t>
      </w:r>
      <w:r w:rsidR="00FA14EC">
        <w:rPr>
          <w:rFonts w:cs="Arial"/>
        </w:rPr>
        <w:t xml:space="preserve"> in </w:t>
      </w:r>
      <w:r w:rsidR="0068066B">
        <w:rPr>
          <w:rFonts w:cs="Arial"/>
        </w:rPr>
        <w:t>D2L (MYLEOONLINE)</w:t>
      </w:r>
      <w:r w:rsidRPr="00B54243">
        <w:rPr>
          <w:rFonts w:cs="Arial"/>
        </w:rPr>
        <w:t>.</w:t>
      </w:r>
    </w:p>
    <w:p w:rsidR="004C742A" w:rsidRPr="00B54243" w:rsidRDefault="00FB483C" w:rsidP="00BB217F">
      <w:pPr>
        <w:pStyle w:val="Heading3"/>
        <w:jc w:val="left"/>
      </w:pPr>
      <w:r w:rsidRPr="00B54243">
        <w:lastRenderedPageBreak/>
        <w:t xml:space="preserve">Instructional Methods </w:t>
      </w:r>
    </w:p>
    <w:p w:rsidR="004C742A" w:rsidRPr="00B54243" w:rsidRDefault="007C3F46" w:rsidP="007C3F46">
      <w:pPr>
        <w:rPr>
          <w:rFonts w:cs="Arial"/>
          <w:b/>
        </w:rPr>
      </w:pPr>
      <w:r w:rsidRPr="00B54243">
        <w:rPr>
          <w:rFonts w:cs="Arial"/>
        </w:rPr>
        <w:t xml:space="preserve">Class meets </w:t>
      </w:r>
      <w:r w:rsidR="0042115E" w:rsidRPr="00B54243">
        <w:rPr>
          <w:rFonts w:cs="Arial"/>
        </w:rPr>
        <w:t xml:space="preserve">online in </w:t>
      </w:r>
      <w:r w:rsidR="0068066B">
        <w:rPr>
          <w:rFonts w:cs="Arial"/>
        </w:rPr>
        <w:t>D2L (MYLEOONLINE)</w:t>
      </w:r>
      <w:r w:rsidR="0042115E" w:rsidRPr="00B54243">
        <w:rPr>
          <w:rFonts w:cs="Arial"/>
        </w:rPr>
        <w:t xml:space="preserve">. </w:t>
      </w:r>
      <w:r w:rsidRPr="00B54243">
        <w:rPr>
          <w:rFonts w:cs="Arial"/>
        </w:rPr>
        <w:t xml:space="preserve">Assigned readings must be completed before class. Lectures include </w:t>
      </w:r>
      <w:r w:rsidR="000D5A65" w:rsidRPr="00B54243">
        <w:rPr>
          <w:rFonts w:cs="Arial"/>
        </w:rPr>
        <w:t>PowerPoint</w:t>
      </w:r>
      <w:r w:rsidRPr="00B54243">
        <w:rPr>
          <w:rFonts w:cs="Arial"/>
        </w:rPr>
        <w:t xml:space="preserve">, videos of children and adults talking, </w:t>
      </w:r>
      <w:r w:rsidR="00FA14EC">
        <w:rPr>
          <w:rFonts w:cs="Arial"/>
        </w:rPr>
        <w:t xml:space="preserve">creating </w:t>
      </w:r>
      <w:r w:rsidRPr="00B54243">
        <w:rPr>
          <w:rFonts w:cs="Arial"/>
        </w:rPr>
        <w:t xml:space="preserve">hands-on materials, and handouts. Active participation in class discussion is expected from everyone. Class leadership is welcomed and encouraged; bring a song, a book or story, a game to play, or insights from the readings or field work with your case study participant. </w:t>
      </w:r>
      <w:r w:rsidR="0042115E" w:rsidRPr="00B54243">
        <w:rPr>
          <w:rFonts w:cs="Arial"/>
        </w:rPr>
        <w:t xml:space="preserve">Upload </w:t>
      </w:r>
      <w:r w:rsidRPr="00B54243">
        <w:rPr>
          <w:rFonts w:cs="Arial"/>
        </w:rPr>
        <w:t xml:space="preserve">work in </w:t>
      </w:r>
      <w:r w:rsidR="0068066B">
        <w:rPr>
          <w:rFonts w:cs="Arial"/>
        </w:rPr>
        <w:t>D2L (MYLEOONLINE)</w:t>
      </w:r>
      <w:r w:rsidR="0042115E" w:rsidRPr="00B54243">
        <w:rPr>
          <w:rFonts w:cs="Arial"/>
        </w:rPr>
        <w:t>, such as pictures of inspiring spaces, materials you are making for Gallery Walk and for your future classroom, and questions about designing Learning Environments for young children</w:t>
      </w:r>
      <w:r w:rsidRPr="00B54243">
        <w:rPr>
          <w:rFonts w:cs="Arial"/>
        </w:rPr>
        <w:t xml:space="preserve">. Regular quizzes over the chapters in the textbook help deepen your knowledge of the course content. Timely completion of online discussions is required. </w:t>
      </w:r>
    </w:p>
    <w:p w:rsidR="004C742A" w:rsidRPr="00BB217F" w:rsidRDefault="004C742A" w:rsidP="00BB217F">
      <w:pPr>
        <w:pStyle w:val="Heading3"/>
        <w:jc w:val="left"/>
      </w:pPr>
      <w:r w:rsidRPr="00BB217F">
        <w:t>Student Responsibilities</w:t>
      </w:r>
      <w:r w:rsidR="00130C0A" w:rsidRPr="00BB217F">
        <w:t xml:space="preserve"> or Tips for Success in the Course</w:t>
      </w:r>
    </w:p>
    <w:p w:rsidR="007C3F46" w:rsidRPr="00B54243" w:rsidRDefault="007C3F46" w:rsidP="007C3F46">
      <w:pPr>
        <w:rPr>
          <w:rFonts w:cs="Arial"/>
        </w:rPr>
      </w:pPr>
      <w:r w:rsidRPr="00B54243">
        <w:rPr>
          <w:rFonts w:cs="Arial"/>
        </w:rPr>
        <w:t xml:space="preserve">Successful students come to class prepared, on-time, and ready to engage and participate in active learning. Online work frequently requires extensive reading beyond the textbook. Plan to </w:t>
      </w:r>
      <w:r w:rsidR="0042115E" w:rsidRPr="00B54243">
        <w:rPr>
          <w:rFonts w:cs="Arial"/>
        </w:rPr>
        <w:t xml:space="preserve">work in </w:t>
      </w:r>
      <w:r w:rsidR="0068066B">
        <w:rPr>
          <w:rFonts w:cs="Arial"/>
        </w:rPr>
        <w:t>D2L (MYLEOONLINE)</w:t>
      </w:r>
      <w:r w:rsidR="0042115E" w:rsidRPr="00B54243">
        <w:rPr>
          <w:rFonts w:cs="Arial"/>
        </w:rPr>
        <w:t xml:space="preserve"> about one to two hours per week, with regular textbook reading assignments </w:t>
      </w:r>
      <w:r w:rsidRPr="00B54243">
        <w:rPr>
          <w:rFonts w:cs="Arial"/>
        </w:rPr>
        <w:t xml:space="preserve">about one-hour every week. </w:t>
      </w:r>
      <w:r w:rsidR="0042115E" w:rsidRPr="00B54243">
        <w:rPr>
          <w:rFonts w:cs="Arial"/>
        </w:rPr>
        <w:t>Time making materials will vary, but expect to spend around 10 hours total over the course of this semester.</w:t>
      </w:r>
      <w:r w:rsidRPr="00B54243">
        <w:rPr>
          <w:rFonts w:cs="Arial"/>
        </w:rPr>
        <w:t xml:space="preserve"> </w:t>
      </w:r>
    </w:p>
    <w:p w:rsidR="009609E9" w:rsidRPr="00BB217F" w:rsidRDefault="009609E9" w:rsidP="00BB217F">
      <w:pPr>
        <w:pStyle w:val="Heading2"/>
      </w:pPr>
      <w:r w:rsidRPr="00BB217F">
        <w:t>GRADING</w:t>
      </w:r>
    </w:p>
    <w:p w:rsidR="009609E9" w:rsidRPr="00B54243" w:rsidRDefault="0043187A" w:rsidP="0043187A">
      <w:pPr>
        <w:widowControl w:val="0"/>
        <w:autoSpaceDE w:val="0"/>
        <w:autoSpaceDN w:val="0"/>
        <w:adjustRightInd w:val="0"/>
        <w:rPr>
          <w:rFonts w:cs="Arial"/>
        </w:rPr>
      </w:pPr>
      <w:r w:rsidRPr="00B54243">
        <w:rPr>
          <w:rFonts w:cs="Arial"/>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B54243">
        <w:rPr>
          <w:rFonts w:cs="Arial"/>
          <w:bCs/>
        </w:rPr>
        <w:t xml:space="preserve">You will </w:t>
      </w:r>
      <w:r w:rsidRPr="00B54243">
        <w:rPr>
          <w:rFonts w:cs="Arial"/>
          <w:b/>
          <w:bCs/>
        </w:rPr>
        <w:t>self-</w:t>
      </w:r>
      <w:r w:rsidRPr="00B54243">
        <w:rPr>
          <w:rFonts w:cs="Arial"/>
          <w:b/>
          <w:snapToGrid w:val="0"/>
        </w:rPr>
        <w:t>evaluate your professional behaviors</w:t>
      </w:r>
      <w:r w:rsidRPr="00B54243">
        <w:rPr>
          <w:rFonts w:cs="Arial"/>
          <w:snapToGrid w:val="0"/>
        </w:rPr>
        <w:t xml:space="preserve"> TWICE, once at the beginning, and again at the end of the course.</w:t>
      </w:r>
    </w:p>
    <w:p w:rsidR="007A1F9B" w:rsidRPr="00B54243" w:rsidRDefault="007A1F9B" w:rsidP="00BB217F">
      <w:pPr>
        <w:pStyle w:val="Heading2"/>
      </w:pPr>
      <w:r w:rsidRPr="00B54243">
        <w:t>Assessments</w:t>
      </w:r>
      <w:r w:rsidR="0025791C" w:rsidRPr="00B54243">
        <w:t xml:space="preserve"> (each worth 10 points, 10% final grade)</w:t>
      </w:r>
    </w:p>
    <w:p w:rsidR="007C3F46" w:rsidRPr="00B54243" w:rsidRDefault="009E14B7" w:rsidP="007C3F46">
      <w:pPr>
        <w:numPr>
          <w:ilvl w:val="0"/>
          <w:numId w:val="11"/>
        </w:numPr>
        <w:rPr>
          <w:rFonts w:cs="Arial"/>
        </w:rPr>
      </w:pPr>
      <w:r>
        <w:rPr>
          <w:rFonts w:cs="Arial"/>
          <w:snapToGrid w:val="0"/>
        </w:rPr>
        <w:t xml:space="preserve">KEY ASSIGNMENT #1: </w:t>
      </w:r>
      <w:r w:rsidR="007C3F46" w:rsidRPr="00B54243">
        <w:rPr>
          <w:rFonts w:cs="Arial"/>
          <w:snapToGrid w:val="0"/>
        </w:rPr>
        <w:t>Evaluate a specific learning environment, utilizing one of the de</w:t>
      </w:r>
      <w:r w:rsidR="00F4141B" w:rsidRPr="00B54243">
        <w:rPr>
          <w:rFonts w:cs="Arial"/>
          <w:snapToGrid w:val="0"/>
        </w:rPr>
        <w:t xml:space="preserve">sign criteria discussed in </w:t>
      </w:r>
      <w:r w:rsidR="0068066B">
        <w:rPr>
          <w:rFonts w:cs="Arial"/>
          <w:snapToGrid w:val="0"/>
        </w:rPr>
        <w:t>D2L (MYLEOONLINE)</w:t>
      </w:r>
      <w:r w:rsidR="000D5A65" w:rsidRPr="00B54243">
        <w:rPr>
          <w:rFonts w:cs="Arial"/>
          <w:snapToGrid w:val="0"/>
        </w:rPr>
        <w:t xml:space="preserve"> Unit 2</w:t>
      </w:r>
      <w:r w:rsidR="00F4141B" w:rsidRPr="00B54243">
        <w:rPr>
          <w:rFonts w:cs="Arial"/>
          <w:snapToGrid w:val="0"/>
        </w:rPr>
        <w:t xml:space="preserve">. </w:t>
      </w:r>
    </w:p>
    <w:p w:rsidR="007C3F46" w:rsidRPr="00B54243" w:rsidRDefault="007C3F46" w:rsidP="007C3F46">
      <w:pPr>
        <w:widowControl w:val="0"/>
        <w:autoSpaceDE w:val="0"/>
        <w:autoSpaceDN w:val="0"/>
        <w:adjustRightInd w:val="0"/>
        <w:ind w:left="360"/>
        <w:rPr>
          <w:rFonts w:cs="Arial"/>
          <w:b/>
          <w:bCs/>
        </w:rPr>
      </w:pPr>
      <w:r w:rsidRPr="00B54243">
        <w:rPr>
          <w:rFonts w:cs="Arial"/>
          <w:b/>
          <w:snapToGrid w:val="0"/>
        </w:rPr>
        <w:t xml:space="preserve">Aligns with </w:t>
      </w:r>
      <w:r w:rsidRPr="00B54243">
        <w:rPr>
          <w:rFonts w:cs="Arial"/>
          <w:b/>
          <w:bCs/>
        </w:rPr>
        <w:t>Student Learning Outcomes: B, C, D, E</w:t>
      </w:r>
    </w:p>
    <w:p w:rsidR="007C3F46" w:rsidRPr="00B54243" w:rsidRDefault="007C3F46" w:rsidP="007C3F46">
      <w:pPr>
        <w:ind w:left="720"/>
        <w:rPr>
          <w:rFonts w:cs="Arial"/>
        </w:rPr>
      </w:pPr>
    </w:p>
    <w:p w:rsidR="007C3F46" w:rsidRPr="00B54243" w:rsidRDefault="00907F64" w:rsidP="007C3F46">
      <w:pPr>
        <w:widowControl w:val="0"/>
        <w:numPr>
          <w:ilvl w:val="0"/>
          <w:numId w:val="11"/>
        </w:numPr>
        <w:tabs>
          <w:tab w:val="left" w:pos="720"/>
        </w:tabs>
        <w:autoSpaceDE w:val="0"/>
        <w:autoSpaceDN w:val="0"/>
        <w:adjustRightInd w:val="0"/>
        <w:rPr>
          <w:rFonts w:cs="Arial"/>
          <w:snapToGrid w:val="0"/>
        </w:rPr>
      </w:pPr>
      <w:r>
        <w:rPr>
          <w:rFonts w:cs="Arial"/>
          <w:bCs/>
        </w:rPr>
        <w:t xml:space="preserve">KEY ASSIGNMENT #3: </w:t>
      </w:r>
      <w:r w:rsidR="007C3F46" w:rsidRPr="00B54243">
        <w:rPr>
          <w:rFonts w:cs="Arial"/>
          <w:bCs/>
        </w:rPr>
        <w:t xml:space="preserve">Design a </w:t>
      </w:r>
      <w:r w:rsidR="007C3F46" w:rsidRPr="00B54243">
        <w:rPr>
          <w:rFonts w:cs="Arial"/>
          <w:b/>
        </w:rPr>
        <w:t>learning environment</w:t>
      </w:r>
      <w:r w:rsidR="007C3F46" w:rsidRPr="00B54243">
        <w:rPr>
          <w:rFonts w:cs="Arial"/>
        </w:rPr>
        <w:t xml:space="preserve"> </w:t>
      </w:r>
      <w:r w:rsidR="007C3F46" w:rsidRPr="00B54243">
        <w:rPr>
          <w:rFonts w:cs="Arial"/>
          <w:bCs/>
        </w:rPr>
        <w:t>for young children.</w:t>
      </w:r>
      <w:r w:rsidR="006E4B0D" w:rsidRPr="00B54243">
        <w:rPr>
          <w:rFonts w:cs="Arial"/>
          <w:bCs/>
        </w:rPr>
        <w:t xml:space="preserve"> </w:t>
      </w:r>
    </w:p>
    <w:p w:rsidR="006E4B0D" w:rsidRPr="00B54243" w:rsidRDefault="006E4B0D" w:rsidP="006E4B0D">
      <w:pPr>
        <w:tabs>
          <w:tab w:val="left" w:pos="720"/>
        </w:tabs>
        <w:ind w:left="360"/>
        <w:rPr>
          <w:rFonts w:cs="Arial"/>
          <w:b/>
          <w:bCs/>
        </w:rPr>
      </w:pPr>
      <w:r w:rsidRPr="00B54243">
        <w:rPr>
          <w:rFonts w:cs="Arial"/>
          <w:b/>
          <w:snapToGrid w:val="0"/>
        </w:rPr>
        <w:t xml:space="preserve">Aligns with </w:t>
      </w:r>
      <w:r w:rsidRPr="00B54243">
        <w:rPr>
          <w:rFonts w:cs="Arial"/>
          <w:b/>
          <w:bCs/>
        </w:rPr>
        <w:t xml:space="preserve">Student Learning Outcomes: B, C, D, E  </w:t>
      </w:r>
    </w:p>
    <w:p w:rsidR="007C3F46" w:rsidRPr="00B54243" w:rsidRDefault="007C3F46" w:rsidP="00571F79">
      <w:pPr>
        <w:tabs>
          <w:tab w:val="left" w:pos="720"/>
        </w:tabs>
        <w:rPr>
          <w:rFonts w:cs="Arial"/>
          <w:b/>
          <w:bCs/>
        </w:rPr>
      </w:pP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b/>
          <w:snapToGrid w:val="0"/>
        </w:rPr>
      </w:pPr>
      <w:r w:rsidRPr="00B54243">
        <w:rPr>
          <w:rFonts w:cs="Arial"/>
          <w:b/>
          <w:snapToGrid w:val="0"/>
        </w:rPr>
        <w:t xml:space="preserve">MATERIALS PRESENTATIONS </w:t>
      </w:r>
      <w:r w:rsidR="00FE6FE4" w:rsidRPr="00B54243">
        <w:rPr>
          <w:rFonts w:cs="Arial"/>
          <w:b/>
          <w:snapToGrid w:val="0"/>
        </w:rPr>
        <w:t>FOR GALLERY WALK</w:t>
      </w:r>
    </w:p>
    <w:p w:rsidR="007C3F46" w:rsidRPr="00B54243" w:rsidRDefault="009E14B7" w:rsidP="007C3F46">
      <w:pPr>
        <w:numPr>
          <w:ilvl w:val="0"/>
          <w:numId w:val="11"/>
        </w:numPr>
        <w:pBdr>
          <w:top w:val="single" w:sz="4" w:space="1" w:color="auto"/>
          <w:left w:val="single" w:sz="4" w:space="4" w:color="auto"/>
          <w:bottom w:val="single" w:sz="4" w:space="1" w:color="auto"/>
          <w:right w:val="single" w:sz="4" w:space="4" w:color="auto"/>
        </w:pBdr>
        <w:tabs>
          <w:tab w:val="left" w:pos="720"/>
        </w:tabs>
        <w:rPr>
          <w:rFonts w:cs="Arial"/>
          <w:b/>
          <w:snapToGrid w:val="0"/>
        </w:rPr>
      </w:pPr>
      <w:r>
        <w:rPr>
          <w:rFonts w:cs="Arial"/>
        </w:rPr>
        <w:t xml:space="preserve">KEY ASSIGNMENT #2: FAMILY ENGAGEMENT. </w:t>
      </w:r>
      <w:r w:rsidR="007C3F46" w:rsidRPr="00B54243">
        <w:rPr>
          <w:rFonts w:cs="Arial"/>
        </w:rPr>
        <w:t xml:space="preserve">Design a </w:t>
      </w:r>
      <w:r w:rsidR="007C3F46" w:rsidRPr="00B54243">
        <w:rPr>
          <w:rFonts w:cs="Arial"/>
          <w:b/>
        </w:rPr>
        <w:t xml:space="preserve">Family Communication </w:t>
      </w:r>
      <w:r w:rsidR="007C3F46" w:rsidRPr="00B54243">
        <w:rPr>
          <w:rFonts w:cs="Arial"/>
        </w:rPr>
        <w:t xml:space="preserve">feature. It could be an APP-based program, a letter of introduction outlining your family communication procedures, or it could be a </w:t>
      </w:r>
      <w:r w:rsidR="007C3F46" w:rsidRPr="00B54243">
        <w:rPr>
          <w:rFonts w:cs="Arial"/>
          <w:b/>
          <w:bCs/>
        </w:rPr>
        <w:t xml:space="preserve">Family Literacy Backpack </w:t>
      </w:r>
      <w:r w:rsidR="007C3F46" w:rsidRPr="00B54243">
        <w:rPr>
          <w:rFonts w:cs="Arial"/>
        </w:rPr>
        <w:t>for sending early childhood activities home to encourage parent/child interaction.</w:t>
      </w:r>
      <w:r w:rsidR="007C3F46" w:rsidRPr="00B54243">
        <w:rPr>
          <w:rFonts w:cs="Arial"/>
          <w:b/>
          <w:bCs/>
        </w:rPr>
        <w:t xml:space="preserve"> </w:t>
      </w:r>
      <w:r w:rsidR="0058299A" w:rsidRPr="00B54243">
        <w:rPr>
          <w:rFonts w:cs="Arial"/>
        </w:rPr>
        <w:t xml:space="preserve">Share this with class in a Gallery Walk. Further directions and a rubric posted in </w:t>
      </w:r>
      <w:r w:rsidR="0068066B">
        <w:rPr>
          <w:rFonts w:cs="Arial"/>
        </w:rPr>
        <w:t>D2L (MYLEOONLINE)</w:t>
      </w:r>
      <w:r w:rsidR="0058299A" w:rsidRPr="00B54243">
        <w:rPr>
          <w:rFonts w:cs="Arial"/>
        </w:rPr>
        <w:t>.</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b/>
          <w:bCs/>
        </w:rPr>
      </w:pPr>
      <w:r w:rsidRPr="00B54243">
        <w:rPr>
          <w:rFonts w:cs="Arial"/>
          <w:b/>
          <w:snapToGrid w:val="0"/>
        </w:rPr>
        <w:t xml:space="preserve">Aligns with </w:t>
      </w:r>
      <w:r w:rsidRPr="00B54243">
        <w:rPr>
          <w:rFonts w:cs="Arial"/>
          <w:b/>
          <w:bCs/>
        </w:rPr>
        <w:t xml:space="preserve">Student Learning Outcomes: B, D, E </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b/>
          <w:bCs/>
        </w:rPr>
      </w:pPr>
    </w:p>
    <w:p w:rsidR="007C3F46" w:rsidRPr="00B54243" w:rsidRDefault="007C3F46" w:rsidP="007C3F46">
      <w:pPr>
        <w:numPr>
          <w:ilvl w:val="0"/>
          <w:numId w:val="11"/>
        </w:numPr>
        <w:pBdr>
          <w:top w:val="single" w:sz="4" w:space="1" w:color="auto"/>
          <w:left w:val="single" w:sz="4" w:space="4" w:color="auto"/>
          <w:bottom w:val="single" w:sz="4" w:space="1" w:color="auto"/>
          <w:right w:val="single" w:sz="4" w:space="4" w:color="auto"/>
        </w:pBdr>
        <w:tabs>
          <w:tab w:val="left" w:pos="720"/>
        </w:tabs>
        <w:rPr>
          <w:rFonts w:cs="Arial"/>
          <w:b/>
          <w:bCs/>
        </w:rPr>
      </w:pPr>
      <w:r w:rsidRPr="00B54243">
        <w:rPr>
          <w:rFonts w:cs="Arial"/>
        </w:rPr>
        <w:lastRenderedPageBreak/>
        <w:t xml:space="preserve">Design an </w:t>
      </w:r>
      <w:r w:rsidRPr="00B54243">
        <w:rPr>
          <w:rFonts w:cs="Arial"/>
          <w:bCs/>
        </w:rPr>
        <w:t xml:space="preserve">interactive </w:t>
      </w:r>
      <w:r w:rsidRPr="00B54243">
        <w:rPr>
          <w:rFonts w:cs="Arial"/>
          <w:b/>
          <w:bCs/>
        </w:rPr>
        <w:t>bulletin board</w:t>
      </w:r>
      <w:r w:rsidRPr="00B54243">
        <w:rPr>
          <w:rFonts w:cs="Arial"/>
        </w:rPr>
        <w:t xml:space="preserve"> on Smart</w:t>
      </w:r>
      <w:r w:rsidR="000D5A65" w:rsidRPr="00B54243">
        <w:rPr>
          <w:rFonts w:cs="Arial"/>
        </w:rPr>
        <w:t xml:space="preserve"> </w:t>
      </w:r>
      <w:r w:rsidRPr="00B54243">
        <w:rPr>
          <w:rFonts w:cs="Arial"/>
        </w:rPr>
        <w:t xml:space="preserve">Board or poster board for use in an early childhood classroom. Provide a statement of goals and children's participation. Share this with class in a Gallery Walk. Further directions and a rubric posted in </w:t>
      </w:r>
      <w:r w:rsidR="0068066B">
        <w:rPr>
          <w:rFonts w:cs="Arial"/>
        </w:rPr>
        <w:t>D2L (MYLEOONLINE)</w:t>
      </w:r>
      <w:r w:rsidRPr="00B54243">
        <w:rPr>
          <w:rFonts w:cs="Arial"/>
        </w:rPr>
        <w:t xml:space="preserve">. </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rPr>
      </w:pPr>
      <w:r w:rsidRPr="00B54243">
        <w:rPr>
          <w:rFonts w:cs="Arial"/>
          <w:b/>
          <w:snapToGrid w:val="0"/>
        </w:rPr>
        <w:t xml:space="preserve">Aligns with </w:t>
      </w:r>
      <w:r w:rsidRPr="00B54243">
        <w:rPr>
          <w:rFonts w:cs="Arial"/>
          <w:b/>
          <w:bCs/>
        </w:rPr>
        <w:t>Student Learning Outcomes: B, C, D, E, F</w:t>
      </w:r>
      <w:r w:rsidRPr="00B54243">
        <w:rPr>
          <w:rFonts w:cs="Arial"/>
        </w:rPr>
        <w:t xml:space="preserve"> </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rPr>
      </w:pPr>
    </w:p>
    <w:p w:rsidR="007C3F46" w:rsidRPr="00B54243" w:rsidRDefault="007C3F46" w:rsidP="007C3F46">
      <w:pPr>
        <w:numPr>
          <w:ilvl w:val="0"/>
          <w:numId w:val="11"/>
        </w:numPr>
        <w:pBdr>
          <w:top w:val="single" w:sz="4" w:space="1" w:color="auto"/>
          <w:left w:val="single" w:sz="4" w:space="4" w:color="auto"/>
          <w:bottom w:val="single" w:sz="4" w:space="1" w:color="auto"/>
          <w:right w:val="single" w:sz="4" w:space="4" w:color="auto"/>
        </w:pBdr>
        <w:tabs>
          <w:tab w:val="left" w:pos="720"/>
        </w:tabs>
        <w:rPr>
          <w:rFonts w:cs="Arial"/>
          <w:b/>
          <w:bCs/>
        </w:rPr>
      </w:pPr>
      <w:r w:rsidRPr="00B54243">
        <w:rPr>
          <w:rFonts w:cs="Arial"/>
        </w:rPr>
        <w:t xml:space="preserve">Invent a </w:t>
      </w:r>
      <w:r w:rsidRPr="00B54243">
        <w:rPr>
          <w:rFonts w:cs="Arial"/>
          <w:b/>
          <w:bCs/>
        </w:rPr>
        <w:t xml:space="preserve">folder game </w:t>
      </w:r>
      <w:r w:rsidRPr="00B54243">
        <w:rPr>
          <w:rFonts w:cs="Arial"/>
        </w:rPr>
        <w:t>that will teach some aspect of the early childhood curriculum and coord</w:t>
      </w:r>
      <w:r w:rsidR="0058299A" w:rsidRPr="00B54243">
        <w:rPr>
          <w:rFonts w:cs="Arial"/>
        </w:rPr>
        <w:t>inate with the TEKS standards. Design t</w:t>
      </w:r>
      <w:r w:rsidRPr="00B54243">
        <w:rPr>
          <w:rFonts w:cs="Arial"/>
        </w:rPr>
        <w:t>his manipulative material for use as a center activity with a small group of children. Share this with class in a Gallery Walk. Further directions a</w:t>
      </w:r>
      <w:r w:rsidR="00EF6395" w:rsidRPr="00B54243">
        <w:rPr>
          <w:rFonts w:cs="Arial"/>
        </w:rPr>
        <w:t xml:space="preserve">nd a rubric posted in </w:t>
      </w:r>
      <w:r w:rsidR="0068066B">
        <w:rPr>
          <w:rFonts w:cs="Arial"/>
        </w:rPr>
        <w:t>D2L (MYLEOONLINE)</w:t>
      </w:r>
      <w:r w:rsidRPr="00B54243">
        <w:rPr>
          <w:rFonts w:cs="Arial"/>
        </w:rPr>
        <w:t>.</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b/>
          <w:bCs/>
        </w:rPr>
      </w:pPr>
      <w:r w:rsidRPr="00B54243">
        <w:rPr>
          <w:rFonts w:cs="Arial"/>
          <w:b/>
          <w:snapToGrid w:val="0"/>
        </w:rPr>
        <w:t xml:space="preserve">Aligns with </w:t>
      </w:r>
      <w:r w:rsidRPr="00B54243">
        <w:rPr>
          <w:rFonts w:cs="Arial"/>
          <w:b/>
          <w:bCs/>
        </w:rPr>
        <w:t xml:space="preserve">Student Learning Outcomes: B, C, D, F </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bCs/>
        </w:rPr>
      </w:pPr>
    </w:p>
    <w:p w:rsidR="007C3F46" w:rsidRPr="00B54243" w:rsidRDefault="007C3F46" w:rsidP="007C3F46">
      <w:pPr>
        <w:numPr>
          <w:ilvl w:val="0"/>
          <w:numId w:val="11"/>
        </w:numPr>
        <w:pBdr>
          <w:top w:val="single" w:sz="4" w:space="1" w:color="auto"/>
          <w:left w:val="single" w:sz="4" w:space="4" w:color="auto"/>
          <w:bottom w:val="single" w:sz="4" w:space="1" w:color="auto"/>
          <w:right w:val="single" w:sz="4" w:space="4" w:color="auto"/>
        </w:pBdr>
        <w:tabs>
          <w:tab w:val="left" w:pos="720"/>
        </w:tabs>
        <w:rPr>
          <w:rFonts w:cs="Arial"/>
          <w:b/>
          <w:bCs/>
        </w:rPr>
      </w:pPr>
      <w:r w:rsidRPr="00B54243">
        <w:rPr>
          <w:rFonts w:cs="Arial"/>
          <w:bCs/>
        </w:rPr>
        <w:t xml:space="preserve">Compile a </w:t>
      </w:r>
      <w:r w:rsidRPr="00B54243">
        <w:rPr>
          <w:rFonts w:cs="Arial"/>
          <w:b/>
          <w:bCs/>
        </w:rPr>
        <w:t>sub-folder</w:t>
      </w:r>
      <w:r w:rsidRPr="00B54243">
        <w:rPr>
          <w:rFonts w:cs="Arial"/>
          <w:bCs/>
        </w:rPr>
        <w:t xml:space="preserve"> with essential information for you to share with a substitute teacher.</w:t>
      </w:r>
      <w:r w:rsidR="0058299A" w:rsidRPr="00B54243">
        <w:rPr>
          <w:rFonts w:cs="Arial"/>
          <w:bCs/>
        </w:rPr>
        <w:t xml:space="preserve"> Align your classroom routines and procedures with your core beliefs and principles of DAP. </w:t>
      </w:r>
      <w:r w:rsidR="0058299A" w:rsidRPr="00B54243">
        <w:rPr>
          <w:rFonts w:cs="Arial"/>
        </w:rPr>
        <w:t xml:space="preserve">Share this with class in a Gallery Walk. Further directions and a rubric posted in </w:t>
      </w:r>
      <w:r w:rsidR="0068066B">
        <w:rPr>
          <w:rFonts w:cs="Arial"/>
        </w:rPr>
        <w:t>D2L (MYLEOONLINE)</w:t>
      </w:r>
      <w:r w:rsidR="0058299A" w:rsidRPr="00B54243">
        <w:rPr>
          <w:rFonts w:cs="Arial"/>
        </w:rPr>
        <w:t>.</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b/>
          <w:bCs/>
        </w:rPr>
      </w:pPr>
      <w:r w:rsidRPr="00B54243">
        <w:rPr>
          <w:rFonts w:cs="Arial"/>
          <w:b/>
          <w:snapToGrid w:val="0"/>
        </w:rPr>
        <w:t xml:space="preserve">Aligns with </w:t>
      </w:r>
      <w:r w:rsidRPr="00B54243">
        <w:rPr>
          <w:rFonts w:cs="Arial"/>
          <w:b/>
          <w:bCs/>
        </w:rPr>
        <w:t xml:space="preserve">Student Learning Outcomes: B, C, D, E, F </w:t>
      </w:r>
    </w:p>
    <w:p w:rsidR="007C3F46" w:rsidRPr="00B54243" w:rsidRDefault="007C3F46" w:rsidP="007C3F46">
      <w:pPr>
        <w:pBdr>
          <w:top w:val="single" w:sz="4" w:space="1" w:color="auto"/>
          <w:left w:val="single" w:sz="4" w:space="4" w:color="auto"/>
          <w:bottom w:val="single" w:sz="4" w:space="1" w:color="auto"/>
          <w:right w:val="single" w:sz="4" w:space="4" w:color="auto"/>
        </w:pBdr>
        <w:tabs>
          <w:tab w:val="left" w:pos="720"/>
        </w:tabs>
        <w:ind w:left="720" w:hanging="360"/>
        <w:rPr>
          <w:rFonts w:cs="Arial"/>
          <w:bCs/>
        </w:rPr>
      </w:pPr>
    </w:p>
    <w:p w:rsidR="007C3F46" w:rsidRPr="00B54243" w:rsidRDefault="007C3F46" w:rsidP="007C3F46">
      <w:pPr>
        <w:numPr>
          <w:ilvl w:val="0"/>
          <w:numId w:val="11"/>
        </w:numPr>
        <w:pBdr>
          <w:top w:val="single" w:sz="4" w:space="1" w:color="auto"/>
          <w:left w:val="single" w:sz="4" w:space="4" w:color="auto"/>
          <w:bottom w:val="single" w:sz="4" w:space="1" w:color="auto"/>
          <w:right w:val="single" w:sz="4" w:space="4" w:color="auto"/>
        </w:pBdr>
        <w:tabs>
          <w:tab w:val="left" w:pos="720"/>
        </w:tabs>
        <w:rPr>
          <w:rFonts w:cs="Arial"/>
          <w:b/>
          <w:bCs/>
        </w:rPr>
      </w:pPr>
      <w:r w:rsidRPr="00B54243">
        <w:rPr>
          <w:rFonts w:cs="Arial"/>
          <w:bCs/>
        </w:rPr>
        <w:t xml:space="preserve">Share a </w:t>
      </w:r>
      <w:r w:rsidRPr="00B54243">
        <w:rPr>
          <w:rFonts w:cs="Arial"/>
          <w:b/>
          <w:bCs/>
        </w:rPr>
        <w:t>playlist of at least 10 songs</w:t>
      </w:r>
      <w:r w:rsidRPr="00B54243">
        <w:rPr>
          <w:rFonts w:cs="Arial"/>
          <w:bCs/>
        </w:rPr>
        <w:t xml:space="preserve"> appropriate for different times of the school day and transitions. </w:t>
      </w:r>
      <w:r w:rsidR="0058299A" w:rsidRPr="00B54243">
        <w:rPr>
          <w:rFonts w:cs="Arial"/>
        </w:rPr>
        <w:t xml:space="preserve">Share this with class in a Gallery Walk. Further directions and a rubric posted in </w:t>
      </w:r>
      <w:r w:rsidR="0068066B">
        <w:rPr>
          <w:rFonts w:cs="Arial"/>
        </w:rPr>
        <w:t>D2L (MYLEOONLINE)</w:t>
      </w:r>
      <w:r w:rsidR="0058299A" w:rsidRPr="00B54243">
        <w:rPr>
          <w:rFonts w:cs="Arial"/>
        </w:rPr>
        <w:t>.</w:t>
      </w:r>
    </w:p>
    <w:p w:rsidR="007C3F46" w:rsidRPr="00B54243" w:rsidRDefault="007C3F46" w:rsidP="00271A11">
      <w:pPr>
        <w:pBdr>
          <w:top w:val="single" w:sz="4" w:space="1" w:color="auto"/>
          <w:left w:val="single" w:sz="4" w:space="4" w:color="auto"/>
          <w:bottom w:val="single" w:sz="4" w:space="1" w:color="auto"/>
          <w:right w:val="single" w:sz="4" w:space="4" w:color="auto"/>
        </w:pBdr>
        <w:tabs>
          <w:tab w:val="left" w:pos="720"/>
        </w:tabs>
        <w:ind w:left="720" w:hanging="360"/>
        <w:rPr>
          <w:rFonts w:cs="Arial"/>
          <w:bCs/>
        </w:rPr>
      </w:pPr>
      <w:r w:rsidRPr="00B54243">
        <w:rPr>
          <w:rFonts w:cs="Arial"/>
          <w:b/>
          <w:snapToGrid w:val="0"/>
        </w:rPr>
        <w:t xml:space="preserve">Aligns with </w:t>
      </w:r>
      <w:r w:rsidRPr="00B54243">
        <w:rPr>
          <w:rFonts w:cs="Arial"/>
          <w:b/>
          <w:bCs/>
        </w:rPr>
        <w:t>Student Learning Outcomes: B, C, D, E, F</w:t>
      </w:r>
      <w:r w:rsidR="00271A11" w:rsidRPr="00B54243">
        <w:rPr>
          <w:rFonts w:cs="Arial"/>
          <w:bCs/>
        </w:rPr>
        <w:t xml:space="preserve"> </w:t>
      </w:r>
    </w:p>
    <w:p w:rsidR="007C3F46" w:rsidRPr="00B54243" w:rsidRDefault="007C3F46" w:rsidP="00BF710A">
      <w:pPr>
        <w:pBdr>
          <w:top w:val="single" w:sz="4" w:space="1" w:color="auto"/>
          <w:left w:val="single" w:sz="4" w:space="4" w:color="auto"/>
          <w:bottom w:val="single" w:sz="4" w:space="1" w:color="auto"/>
          <w:right w:val="single" w:sz="4" w:space="4" w:color="auto"/>
        </w:pBdr>
        <w:tabs>
          <w:tab w:val="left" w:pos="720"/>
        </w:tabs>
        <w:ind w:left="360"/>
        <w:rPr>
          <w:rFonts w:cs="Arial"/>
          <w:b/>
          <w:bCs/>
        </w:rPr>
      </w:pPr>
    </w:p>
    <w:p w:rsidR="002C76E2" w:rsidRPr="00B54243" w:rsidRDefault="002C76E2" w:rsidP="00BF710A">
      <w:pPr>
        <w:pBdr>
          <w:top w:val="single" w:sz="4" w:space="1" w:color="auto"/>
          <w:left w:val="single" w:sz="4" w:space="4" w:color="auto"/>
          <w:bottom w:val="single" w:sz="4" w:space="1" w:color="auto"/>
          <w:right w:val="single" w:sz="4" w:space="4" w:color="auto"/>
        </w:pBdr>
        <w:tabs>
          <w:tab w:val="left" w:pos="720"/>
        </w:tabs>
        <w:ind w:left="360"/>
        <w:rPr>
          <w:rFonts w:cs="Arial"/>
          <w:bCs/>
        </w:rPr>
      </w:pPr>
      <w:r w:rsidRPr="00B54243">
        <w:rPr>
          <w:rFonts w:cs="Arial"/>
          <w:bCs/>
        </w:rPr>
        <w:t xml:space="preserve">Write a </w:t>
      </w:r>
      <w:r w:rsidRPr="00B54243">
        <w:rPr>
          <w:rFonts w:cs="Arial"/>
          <w:b/>
          <w:bCs/>
        </w:rPr>
        <w:t>reflective essay</w:t>
      </w:r>
      <w:r w:rsidRPr="00B54243">
        <w:rPr>
          <w:rFonts w:cs="Arial"/>
          <w:bCs/>
        </w:rPr>
        <w:t xml:space="preserve"> discussing the merits and </w:t>
      </w:r>
      <w:r w:rsidR="0058299A" w:rsidRPr="00B54243">
        <w:rPr>
          <w:rFonts w:cs="Arial"/>
          <w:bCs/>
        </w:rPr>
        <w:t xml:space="preserve">critical analysis of at least 5 </w:t>
      </w:r>
      <w:r w:rsidRPr="00B54243">
        <w:rPr>
          <w:rFonts w:cs="Arial"/>
          <w:bCs/>
        </w:rPr>
        <w:t xml:space="preserve">Materials Presentations in our Gallery Walk. </w:t>
      </w:r>
    </w:p>
    <w:p w:rsidR="002C76E2" w:rsidRPr="00B54243" w:rsidRDefault="002C76E2" w:rsidP="00BF710A">
      <w:pPr>
        <w:pBdr>
          <w:top w:val="single" w:sz="4" w:space="1" w:color="auto"/>
          <w:left w:val="single" w:sz="4" w:space="4" w:color="auto"/>
          <w:bottom w:val="single" w:sz="4" w:space="1" w:color="auto"/>
          <w:right w:val="single" w:sz="4" w:space="4" w:color="auto"/>
        </w:pBdr>
        <w:tabs>
          <w:tab w:val="left" w:pos="720"/>
        </w:tabs>
        <w:ind w:left="360"/>
        <w:rPr>
          <w:rFonts w:cs="Arial"/>
          <w:b/>
          <w:bCs/>
        </w:rPr>
      </w:pPr>
      <w:r w:rsidRPr="00B54243">
        <w:rPr>
          <w:rFonts w:cs="Arial"/>
          <w:b/>
          <w:bCs/>
        </w:rPr>
        <w:t xml:space="preserve">Aligns with Student Learning Outcomes: C, D, E, F </w:t>
      </w:r>
    </w:p>
    <w:p w:rsidR="00271A11" w:rsidRPr="00B54243" w:rsidRDefault="00271A11" w:rsidP="006E4B0D">
      <w:pPr>
        <w:tabs>
          <w:tab w:val="left" w:pos="720"/>
        </w:tabs>
        <w:ind w:left="720" w:hanging="360"/>
        <w:rPr>
          <w:rFonts w:cs="Arial"/>
          <w:b/>
          <w:bCs/>
        </w:rPr>
      </w:pPr>
      <w:r w:rsidRPr="00B54243">
        <w:rPr>
          <w:rFonts w:cs="Arial"/>
          <w:b/>
          <w:bCs/>
        </w:rPr>
        <w:t xml:space="preserve"> </w:t>
      </w:r>
    </w:p>
    <w:p w:rsidR="00571F79" w:rsidRPr="00B54243" w:rsidRDefault="00571F79" w:rsidP="00571F79">
      <w:pPr>
        <w:pStyle w:val="ListParagraph"/>
        <w:numPr>
          <w:ilvl w:val="0"/>
          <w:numId w:val="11"/>
        </w:numPr>
        <w:tabs>
          <w:tab w:val="left" w:pos="720"/>
        </w:tabs>
        <w:rPr>
          <w:rFonts w:cs="Arial"/>
          <w:b/>
          <w:bCs/>
        </w:rPr>
      </w:pPr>
      <w:r>
        <w:rPr>
          <w:rFonts w:cs="Arial"/>
          <w:bCs/>
        </w:rPr>
        <w:t>CRITICAL ASSIGNMENT: ANALYZE AFFECTIVE DOMAIN.</w:t>
      </w:r>
      <w:r w:rsidRPr="00B54243">
        <w:rPr>
          <w:rFonts w:cs="Arial"/>
          <w:b/>
          <w:bCs/>
        </w:rPr>
        <w:t xml:space="preserve">  </w:t>
      </w:r>
    </w:p>
    <w:p w:rsidR="00571F79" w:rsidRPr="00B54243" w:rsidRDefault="00571F79" w:rsidP="00571F79">
      <w:pPr>
        <w:tabs>
          <w:tab w:val="left" w:pos="720"/>
        </w:tabs>
        <w:ind w:left="360"/>
        <w:rPr>
          <w:rFonts w:cs="Arial"/>
          <w:b/>
          <w:bCs/>
        </w:rPr>
      </w:pPr>
      <w:r w:rsidRPr="00B54243">
        <w:rPr>
          <w:rFonts w:cs="Arial"/>
          <w:b/>
          <w:snapToGrid w:val="0"/>
        </w:rPr>
        <w:t xml:space="preserve">Aligns with </w:t>
      </w:r>
      <w:r w:rsidRPr="00B54243">
        <w:rPr>
          <w:rFonts w:cs="Arial"/>
          <w:b/>
          <w:bCs/>
        </w:rPr>
        <w:t xml:space="preserve">Student Learning Outcomes: C, D, E  </w:t>
      </w:r>
    </w:p>
    <w:p w:rsidR="00571F79" w:rsidRPr="00571F79" w:rsidRDefault="00571F79" w:rsidP="00571F79">
      <w:pPr>
        <w:widowControl w:val="0"/>
        <w:autoSpaceDE w:val="0"/>
        <w:autoSpaceDN w:val="0"/>
        <w:adjustRightInd w:val="0"/>
        <w:ind w:left="720"/>
        <w:rPr>
          <w:rFonts w:cs="Arial"/>
          <w:snapToGrid w:val="0"/>
        </w:rPr>
      </w:pPr>
      <w:r>
        <w:rPr>
          <w:rFonts w:cs="Arial"/>
        </w:rPr>
        <w:t xml:space="preserve"> </w:t>
      </w:r>
    </w:p>
    <w:p w:rsidR="007C3F46" w:rsidRPr="00B54243" w:rsidRDefault="007C3F46" w:rsidP="004A04CB">
      <w:pPr>
        <w:widowControl w:val="0"/>
        <w:numPr>
          <w:ilvl w:val="0"/>
          <w:numId w:val="11"/>
        </w:numPr>
        <w:tabs>
          <w:tab w:val="left" w:pos="720"/>
        </w:tabs>
        <w:autoSpaceDE w:val="0"/>
        <w:autoSpaceDN w:val="0"/>
        <w:adjustRightInd w:val="0"/>
        <w:rPr>
          <w:rFonts w:cs="Arial"/>
          <w:snapToGrid w:val="0"/>
        </w:rPr>
      </w:pPr>
      <w:r w:rsidRPr="00B54243">
        <w:rPr>
          <w:rFonts w:cs="Arial"/>
        </w:rPr>
        <w:t xml:space="preserve">Participate together with the class to write and illustrate a </w:t>
      </w:r>
      <w:r w:rsidRPr="00B54243">
        <w:rPr>
          <w:rFonts w:cs="Arial"/>
          <w:b/>
          <w:bCs/>
        </w:rPr>
        <w:t>DAP book</w:t>
      </w:r>
      <w:r w:rsidRPr="00B54243">
        <w:rPr>
          <w:rFonts w:cs="Arial"/>
        </w:rPr>
        <w:t xml:space="preserve"> demonstrating key developmentally appropriate practices in early childhood education as discussed in Chapters 1 &amp; 2 of the Kostelnik textbook, in Copple, and in our </w:t>
      </w:r>
      <w:r w:rsidR="0068066B">
        <w:rPr>
          <w:rFonts w:cs="Arial"/>
        </w:rPr>
        <w:t>D2L (MYLEOONLINE)</w:t>
      </w:r>
      <w:r w:rsidRPr="00B54243">
        <w:rPr>
          <w:rFonts w:cs="Arial"/>
        </w:rPr>
        <w:t xml:space="preserve"> unit on DAP. Share your portion with our class and the final product will be combined in Gallery Walk and in Virtual Gallery Walk online in </w:t>
      </w:r>
      <w:r w:rsidR="0068066B">
        <w:rPr>
          <w:rFonts w:cs="Arial"/>
        </w:rPr>
        <w:t>D2L (MYLEOONLINE)</w:t>
      </w:r>
      <w:r w:rsidRPr="00B54243">
        <w:rPr>
          <w:rFonts w:cs="Arial"/>
        </w:rPr>
        <w:t xml:space="preserve">. </w:t>
      </w:r>
    </w:p>
    <w:p w:rsidR="007C3F46" w:rsidRPr="00B54243" w:rsidRDefault="007C3F46" w:rsidP="00BF710A">
      <w:pPr>
        <w:ind w:firstLine="360"/>
        <w:rPr>
          <w:rFonts w:cs="Arial"/>
        </w:rPr>
      </w:pPr>
      <w:r w:rsidRPr="00B54243">
        <w:rPr>
          <w:rFonts w:cs="Arial"/>
          <w:b/>
          <w:snapToGrid w:val="0"/>
        </w:rPr>
        <w:t xml:space="preserve">Aligns with </w:t>
      </w:r>
      <w:r w:rsidRPr="00B54243">
        <w:rPr>
          <w:rFonts w:cs="Arial"/>
          <w:b/>
          <w:bCs/>
        </w:rPr>
        <w:t>Student Learning Outcomes: A, B, E</w:t>
      </w:r>
    </w:p>
    <w:p w:rsidR="007C3F46" w:rsidRPr="00B54243" w:rsidRDefault="007C3F46" w:rsidP="007C3F46">
      <w:pPr>
        <w:rPr>
          <w:rFonts w:cs="Arial"/>
        </w:rPr>
      </w:pPr>
    </w:p>
    <w:p w:rsidR="007C3F46" w:rsidRPr="00B54243" w:rsidRDefault="007C3F46" w:rsidP="007C3F46">
      <w:pPr>
        <w:numPr>
          <w:ilvl w:val="0"/>
          <w:numId w:val="11"/>
        </w:numPr>
        <w:rPr>
          <w:rFonts w:cs="Arial"/>
        </w:rPr>
      </w:pPr>
      <w:r w:rsidRPr="00B54243">
        <w:rPr>
          <w:rFonts w:cs="Arial"/>
        </w:rPr>
        <w:t xml:space="preserve">Complete unit quizzes and exams over course content. </w:t>
      </w:r>
    </w:p>
    <w:p w:rsidR="007C3F46" w:rsidRPr="00B54243" w:rsidRDefault="007C3F46" w:rsidP="00066B69">
      <w:pPr>
        <w:tabs>
          <w:tab w:val="left" w:pos="540"/>
        </w:tabs>
        <w:ind w:left="720" w:hanging="360"/>
        <w:rPr>
          <w:rFonts w:cs="Arial"/>
          <w:bCs/>
        </w:rPr>
      </w:pPr>
      <w:r w:rsidRPr="00B54243">
        <w:rPr>
          <w:rFonts w:cs="Arial"/>
          <w:b/>
          <w:snapToGrid w:val="0"/>
        </w:rPr>
        <w:t xml:space="preserve">Aligns with </w:t>
      </w:r>
      <w:r w:rsidRPr="00B54243">
        <w:rPr>
          <w:rFonts w:cs="Arial"/>
          <w:b/>
          <w:bCs/>
        </w:rPr>
        <w:t>Student Learning Outcomes: A-F</w:t>
      </w:r>
    </w:p>
    <w:p w:rsidR="00016735" w:rsidRPr="00B54243" w:rsidRDefault="00016735" w:rsidP="000D39CA">
      <w:pPr>
        <w:pStyle w:val="Heading2"/>
        <w:rPr>
          <w:rFonts w:cs="Arial"/>
          <w:sz w:val="24"/>
          <w:szCs w:val="24"/>
        </w:rPr>
      </w:pPr>
      <w:r w:rsidRPr="00B54243">
        <w:rPr>
          <w:rFonts w:cs="Arial"/>
          <w:sz w:val="24"/>
          <w:szCs w:val="24"/>
        </w:rPr>
        <w:lastRenderedPageBreak/>
        <w:t>TECHNOLOGY REQUIREMENTS</w:t>
      </w:r>
    </w:p>
    <w:p w:rsidR="009552D6" w:rsidRPr="00BB217F" w:rsidRDefault="009552D6" w:rsidP="00BB217F">
      <w:pPr>
        <w:pStyle w:val="Heading3"/>
        <w:rPr>
          <w:rStyle w:val="searchhighlight"/>
        </w:rPr>
      </w:pPr>
      <w:r w:rsidRPr="00BB217F">
        <w:rPr>
          <w:rStyle w:val="searchhighlight"/>
        </w:rPr>
        <w:t>LMS</w:t>
      </w:r>
    </w:p>
    <w:p w:rsidR="009552D6" w:rsidRPr="00B54243" w:rsidRDefault="009552D6" w:rsidP="009552D6">
      <w:pPr>
        <w:rPr>
          <w:rFonts w:cs="Arial"/>
        </w:rPr>
      </w:pPr>
      <w:r w:rsidRPr="00B54243">
        <w:rPr>
          <w:rFonts w:cs="Arial"/>
        </w:rPr>
        <w:t xml:space="preserve">All course sections offered by Texas A&amp;M University-Commerce have a corresponding course shell in the myLeo Online Learning Management System (LMS).  Below are technical requirements </w:t>
      </w:r>
    </w:p>
    <w:p w:rsidR="009552D6" w:rsidRPr="00B54243" w:rsidRDefault="009552D6" w:rsidP="009552D6">
      <w:pPr>
        <w:rPr>
          <w:rFonts w:cs="Arial"/>
        </w:rPr>
      </w:pPr>
      <w:r w:rsidRPr="00B54243">
        <w:rPr>
          <w:rFonts w:cs="Arial"/>
        </w:rPr>
        <w:t>LMS Requirements:</w:t>
      </w:r>
    </w:p>
    <w:p w:rsidR="009552D6" w:rsidRPr="00B54243" w:rsidRDefault="00143313" w:rsidP="009552D6">
      <w:pPr>
        <w:rPr>
          <w:rFonts w:cs="Arial"/>
        </w:rPr>
      </w:pPr>
      <w:hyperlink r:id="rId19" w:history="1">
        <w:r w:rsidR="009552D6" w:rsidRPr="00B54243">
          <w:rPr>
            <w:rStyle w:val="Hyperlink"/>
            <w:rFonts w:cs="Arial"/>
          </w:rPr>
          <w:t>https://community.brightspace.com/s/article/Brightspace-Platform-Requirements</w:t>
        </w:r>
      </w:hyperlink>
    </w:p>
    <w:p w:rsidR="009552D6" w:rsidRPr="00B54243" w:rsidRDefault="009552D6" w:rsidP="009552D6">
      <w:pPr>
        <w:rPr>
          <w:rFonts w:cs="Arial"/>
        </w:rPr>
      </w:pPr>
      <w:r w:rsidRPr="00B54243">
        <w:rPr>
          <w:rFonts w:cs="Arial"/>
        </w:rPr>
        <w:t>LMS Browser Support:</w:t>
      </w:r>
    </w:p>
    <w:p w:rsidR="009552D6" w:rsidRPr="00B54243" w:rsidRDefault="00143313" w:rsidP="009552D6">
      <w:pPr>
        <w:rPr>
          <w:rFonts w:cs="Arial"/>
        </w:rPr>
      </w:pPr>
      <w:hyperlink r:id="rId20" w:history="1">
        <w:r w:rsidR="009552D6" w:rsidRPr="00B54243">
          <w:rPr>
            <w:rStyle w:val="Hyperlink"/>
            <w:rFonts w:cs="Arial"/>
          </w:rPr>
          <w:t>https://documentation.brightspace.com/EN/brightspace/requirements/all/browser_support.htm</w:t>
        </w:r>
      </w:hyperlink>
    </w:p>
    <w:p w:rsidR="00016735" w:rsidRPr="00B54243" w:rsidRDefault="00016735" w:rsidP="00BB217F">
      <w:pPr>
        <w:pStyle w:val="Heading3"/>
      </w:pPr>
      <w:r w:rsidRPr="00B54243">
        <w:t>ACCESS AND NAVIGATION</w:t>
      </w:r>
    </w:p>
    <w:p w:rsidR="00016735" w:rsidRPr="00B54243" w:rsidRDefault="00016735" w:rsidP="00016735">
      <w:pPr>
        <w:autoSpaceDE w:val="0"/>
        <w:autoSpaceDN w:val="0"/>
        <w:adjustRightInd w:val="0"/>
        <w:rPr>
          <w:rFonts w:cs="Arial"/>
          <w:b/>
          <w:iCs/>
          <w:color w:val="000000"/>
        </w:rPr>
      </w:pPr>
      <w:r w:rsidRPr="00B54243">
        <w:rPr>
          <w:rFonts w:cs="Arial"/>
          <w:iCs/>
          <w:color w:val="000000"/>
        </w:rPr>
        <w:t xml:space="preserve">You will need your </w:t>
      </w:r>
      <w:r w:rsidR="00975325" w:rsidRPr="00B54243">
        <w:rPr>
          <w:rFonts w:cs="Arial"/>
          <w:iCs/>
          <w:color w:val="000000"/>
        </w:rPr>
        <w:t>campus-wide ID (</w:t>
      </w:r>
      <w:r w:rsidRPr="00B54243">
        <w:rPr>
          <w:rFonts w:cs="Arial"/>
          <w:iCs/>
          <w:color w:val="000000"/>
        </w:rPr>
        <w:t>CWID</w:t>
      </w:r>
      <w:r w:rsidR="00975325" w:rsidRPr="00B54243">
        <w:rPr>
          <w:rFonts w:cs="Arial"/>
          <w:iCs/>
          <w:color w:val="000000"/>
        </w:rPr>
        <w:t>)</w:t>
      </w:r>
      <w:r w:rsidR="006E6147" w:rsidRPr="00B54243">
        <w:rPr>
          <w:rFonts w:cs="Arial"/>
          <w:iCs/>
          <w:color w:val="000000"/>
        </w:rPr>
        <w:t xml:space="preserve"> and password to log in</w:t>
      </w:r>
      <w:r w:rsidRPr="00B54243">
        <w:rPr>
          <w:rFonts w:cs="Arial"/>
          <w:iCs/>
          <w:color w:val="000000"/>
        </w:rPr>
        <w:t>to the course</w:t>
      </w:r>
      <w:r w:rsidR="00716547">
        <w:rPr>
          <w:rFonts w:cs="Arial"/>
          <w:iCs/>
          <w:color w:val="000000"/>
        </w:rPr>
        <w:t xml:space="preserve"> </w:t>
      </w:r>
      <w:hyperlink r:id="rId21" w:history="1">
        <w:r w:rsidR="00716547" w:rsidRPr="00657277">
          <w:rPr>
            <w:rStyle w:val="Hyperlink"/>
            <w:rFonts w:cs="Arial"/>
            <w:iCs/>
          </w:rPr>
          <w:t>https://myleoonline.tamuc.edu/</w:t>
        </w:r>
      </w:hyperlink>
      <w:r w:rsidR="00716547">
        <w:rPr>
          <w:rFonts w:cs="Arial"/>
          <w:iCs/>
          <w:color w:val="000000"/>
        </w:rPr>
        <w:t xml:space="preserve">. </w:t>
      </w:r>
      <w:r w:rsidRPr="00B54243">
        <w:rPr>
          <w:rFonts w:cs="Arial"/>
          <w:iCs/>
          <w:color w:val="000000"/>
        </w:rPr>
        <w:t>If you do not know your CWID or have forgotten your password, contact</w:t>
      </w:r>
      <w:r w:rsidR="006E6147" w:rsidRPr="00B54243">
        <w:rPr>
          <w:rFonts w:cs="Arial"/>
          <w:iCs/>
          <w:color w:val="000000"/>
        </w:rPr>
        <w:t xml:space="preserve"> the Center for IT Excellence (CITE)</w:t>
      </w:r>
      <w:r w:rsidRPr="00B54243">
        <w:rPr>
          <w:rFonts w:cs="Arial"/>
          <w:iCs/>
          <w:color w:val="000000"/>
        </w:rPr>
        <w:t xml:space="preserve"> at 903.468.6000 or</w:t>
      </w:r>
      <w:r w:rsidRPr="00B54243">
        <w:rPr>
          <w:rFonts w:cs="Arial"/>
          <w:b/>
          <w:iCs/>
          <w:color w:val="000000"/>
        </w:rPr>
        <w:t xml:space="preserve"> </w:t>
      </w:r>
      <w:hyperlink r:id="rId22" w:history="1">
        <w:r w:rsidRPr="00B54243">
          <w:rPr>
            <w:rStyle w:val="Hyperlink"/>
            <w:rFonts w:cs="Arial"/>
          </w:rPr>
          <w:t>helpdesk@tamuc.edu</w:t>
        </w:r>
      </w:hyperlink>
      <w:r w:rsidRPr="00B54243">
        <w:rPr>
          <w:rFonts w:cs="Arial"/>
          <w:b/>
          <w:iCs/>
          <w:color w:val="000000"/>
        </w:rPr>
        <w:t>.</w:t>
      </w:r>
    </w:p>
    <w:p w:rsidR="001B31F1" w:rsidRPr="00B54243" w:rsidRDefault="00016735" w:rsidP="001B31F1">
      <w:pPr>
        <w:autoSpaceDE w:val="0"/>
        <w:autoSpaceDN w:val="0"/>
        <w:adjustRightInd w:val="0"/>
        <w:rPr>
          <w:rFonts w:cs="Arial"/>
          <w:color w:val="000000"/>
        </w:rPr>
      </w:pPr>
      <w:r w:rsidRPr="00B54243">
        <w:rPr>
          <w:rStyle w:val="Heading3Char"/>
          <w:rFonts w:eastAsia="Arial" w:cs="Arial"/>
          <w:sz w:val="24"/>
          <w:szCs w:val="24"/>
        </w:rPr>
        <w:t>Note</w:t>
      </w:r>
      <w:r w:rsidRPr="00B54243">
        <w:rPr>
          <w:rFonts w:cs="Arial"/>
          <w:b/>
          <w:color w:val="000000"/>
        </w:rPr>
        <w:t>:</w:t>
      </w:r>
      <w:r w:rsidRPr="00B54243">
        <w:rPr>
          <w:rFonts w:cs="Arial"/>
          <w:color w:val="000000"/>
        </w:rPr>
        <w:t xml:space="preserve"> Personal computer </w:t>
      </w:r>
      <w:r w:rsidR="008F59FE" w:rsidRPr="00B54243">
        <w:rPr>
          <w:rFonts w:cs="Arial"/>
          <w:color w:val="000000"/>
        </w:rPr>
        <w:t xml:space="preserve">and internet connection </w:t>
      </w:r>
      <w:r w:rsidRPr="00B54243">
        <w:rPr>
          <w:rFonts w:cs="Arial"/>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B54243">
        <w:rPr>
          <w:rFonts w:cs="Arial"/>
          <w:color w:val="000000"/>
        </w:rPr>
        <w:t>, Starbucks, a TAMUC campus open computer lab, etc.</w:t>
      </w:r>
    </w:p>
    <w:p w:rsidR="00732235" w:rsidRPr="00B54243" w:rsidRDefault="00732235" w:rsidP="00BB217F">
      <w:pPr>
        <w:pStyle w:val="Heading3"/>
      </w:pPr>
      <w:r w:rsidRPr="00B54243">
        <w:t>COMMUNICATION AND SUPPORT</w:t>
      </w:r>
    </w:p>
    <w:p w:rsidR="00B754C1" w:rsidRPr="00B54243" w:rsidRDefault="00B754C1" w:rsidP="00B754C1">
      <w:pPr>
        <w:pStyle w:val="NormalWeb"/>
        <w:spacing w:before="120" w:beforeAutospacing="0" w:after="240" w:afterAutospacing="0"/>
        <w:rPr>
          <w:rFonts w:ascii="Arial" w:hAnsi="Arial" w:cs="Arial"/>
          <w:color w:val="0D0D0D"/>
          <w:spacing w:val="3"/>
        </w:rPr>
      </w:pPr>
      <w:r w:rsidRPr="00B54243">
        <w:rPr>
          <w:rFonts w:ascii="Arial" w:hAnsi="Arial" w:cs="Arial"/>
          <w:color w:val="0D0D0D"/>
          <w:spacing w:val="3"/>
        </w:rPr>
        <w:t>If you have any questions or are having difficulties with the course material, please contact your Instructor.</w:t>
      </w:r>
    </w:p>
    <w:p w:rsidR="00B754C1" w:rsidRPr="00BB217F" w:rsidRDefault="00B754C1" w:rsidP="00BB217F">
      <w:pPr>
        <w:pStyle w:val="Heading3"/>
      </w:pPr>
      <w:r w:rsidRPr="00BB217F">
        <w:t>Technical Support</w:t>
      </w:r>
    </w:p>
    <w:p w:rsidR="007821FB" w:rsidRPr="00B54243" w:rsidRDefault="00B754C1" w:rsidP="009552D6">
      <w:pPr>
        <w:pStyle w:val="NormalWeb"/>
        <w:spacing w:before="0" w:beforeAutospacing="0" w:after="0" w:afterAutospacing="0"/>
        <w:rPr>
          <w:rFonts w:ascii="Arial" w:hAnsi="Arial" w:cs="Arial"/>
          <w:color w:val="0D0D0D"/>
          <w:spacing w:val="3"/>
        </w:rPr>
      </w:pPr>
      <w:r w:rsidRPr="00B54243">
        <w:rPr>
          <w:rFonts w:ascii="Arial" w:hAnsi="Arial" w:cs="Arial"/>
          <w:color w:val="0D0D0D"/>
          <w:spacing w:val="3"/>
        </w:rPr>
        <w:t>If you are having technical difficulty with any part of Brightspace, please contact Brightspace Tech</w:t>
      </w:r>
      <w:r w:rsidR="009552D6" w:rsidRPr="00B54243">
        <w:rPr>
          <w:rFonts w:ascii="Arial" w:hAnsi="Arial" w:cs="Arial"/>
          <w:color w:val="0D0D0D"/>
          <w:spacing w:val="3"/>
        </w:rPr>
        <w:t>nical Support at 1-877-325-7778. Other support options can</w:t>
      </w:r>
      <w:r w:rsidR="0086623B">
        <w:rPr>
          <w:rFonts w:ascii="Arial" w:hAnsi="Arial" w:cs="Arial"/>
          <w:color w:val="0D0D0D"/>
          <w:spacing w:val="3"/>
        </w:rPr>
        <w:t xml:space="preserve"> </w:t>
      </w:r>
      <w:r w:rsidR="009552D6" w:rsidRPr="00B54243">
        <w:rPr>
          <w:rFonts w:ascii="Arial" w:hAnsi="Arial" w:cs="Arial"/>
          <w:color w:val="0D0D0D"/>
          <w:spacing w:val="3"/>
        </w:rPr>
        <w:t>be found here:</w:t>
      </w:r>
      <w:r w:rsidR="0086623B">
        <w:rPr>
          <w:rFonts w:ascii="Arial" w:hAnsi="Arial" w:cs="Arial"/>
          <w:color w:val="0D0D0D"/>
          <w:spacing w:val="3"/>
        </w:rPr>
        <w:t xml:space="preserve"> </w:t>
      </w:r>
      <w:hyperlink r:id="rId23" w:history="1">
        <w:r w:rsidR="009552D6" w:rsidRPr="00B54243">
          <w:rPr>
            <w:rStyle w:val="Hyperlink"/>
            <w:rFonts w:ascii="Arial" w:hAnsi="Arial" w:cs="Arial"/>
            <w:spacing w:val="3"/>
          </w:rPr>
          <w:t>https://community.brightspace.com/support/s/contactsupport</w:t>
        </w:r>
      </w:hyperlink>
      <w:r w:rsidR="009552D6" w:rsidRPr="00B54243">
        <w:rPr>
          <w:rFonts w:ascii="Arial" w:hAnsi="Arial" w:cs="Arial"/>
          <w:color w:val="0D0D0D"/>
          <w:spacing w:val="3"/>
        </w:rPr>
        <w:t xml:space="preserve">  </w:t>
      </w:r>
    </w:p>
    <w:p w:rsidR="00732235" w:rsidRPr="00B54243" w:rsidRDefault="00732235" w:rsidP="000D39CA">
      <w:pPr>
        <w:pStyle w:val="Heading3"/>
        <w:rPr>
          <w:rFonts w:cs="Arial"/>
          <w:sz w:val="24"/>
          <w:szCs w:val="24"/>
        </w:rPr>
      </w:pPr>
      <w:r w:rsidRPr="00B54243">
        <w:rPr>
          <w:rFonts w:cs="Arial"/>
          <w:sz w:val="24"/>
          <w:szCs w:val="24"/>
        </w:rPr>
        <w:t>Interaction with Instructor Statement</w:t>
      </w:r>
    </w:p>
    <w:p w:rsidR="0043187A" w:rsidRPr="00B54243" w:rsidRDefault="0043187A" w:rsidP="0043187A">
      <w:pPr>
        <w:tabs>
          <w:tab w:val="left" w:pos="540"/>
        </w:tabs>
        <w:rPr>
          <w:rFonts w:cs="Arial"/>
        </w:rPr>
      </w:pPr>
      <w:r w:rsidRPr="00B54243">
        <w:rPr>
          <w:rFonts w:cs="Arial"/>
        </w:rPr>
        <w:t xml:space="preserve">Preferred Form of Communication: For general questions, I prefer you to post your question in Virtual Office. That way others may see our communication and they may benefit. Please email me anytime to ask a question about your particular work. You may call or text my cell phone anytime between 9am-9pm, Mon-Fri, or up until 3pm on Saturdays. </w:t>
      </w:r>
    </w:p>
    <w:p w:rsidR="0043187A" w:rsidRPr="00B54243" w:rsidRDefault="0043187A" w:rsidP="0043187A">
      <w:pPr>
        <w:tabs>
          <w:tab w:val="left" w:pos="540"/>
        </w:tabs>
        <w:rPr>
          <w:rFonts w:cs="Arial"/>
        </w:rPr>
      </w:pPr>
    </w:p>
    <w:p w:rsidR="0043187A" w:rsidRPr="00B54243" w:rsidRDefault="0043187A" w:rsidP="0043187A">
      <w:pPr>
        <w:tabs>
          <w:tab w:val="left" w:pos="540"/>
        </w:tabs>
        <w:rPr>
          <w:rFonts w:cs="Arial"/>
        </w:rPr>
      </w:pPr>
      <w:r w:rsidRPr="00B54243">
        <w:rPr>
          <w:rFonts w:cs="Arial"/>
        </w:rPr>
        <w:t>Communication Response Time: Expect to hear back from me within the next working day or two. Please ask again anytime I don't answer promptly or completely.</w:t>
      </w:r>
    </w:p>
    <w:p w:rsidR="0043187A" w:rsidRPr="00B54243" w:rsidRDefault="0043187A" w:rsidP="0043187A">
      <w:pPr>
        <w:tabs>
          <w:tab w:val="left" w:pos="540"/>
        </w:tabs>
        <w:rPr>
          <w:rFonts w:cs="Arial"/>
        </w:rPr>
      </w:pPr>
    </w:p>
    <w:p w:rsidR="00732235" w:rsidRPr="00B54243" w:rsidRDefault="0043187A" w:rsidP="0043187A">
      <w:pPr>
        <w:tabs>
          <w:tab w:val="left" w:pos="540"/>
        </w:tabs>
        <w:rPr>
          <w:rFonts w:cs="Arial"/>
        </w:rPr>
      </w:pPr>
      <w:r w:rsidRPr="00B54243">
        <w:rPr>
          <w:rFonts w:cs="Arial"/>
        </w:rPr>
        <w:t xml:space="preserve">Communicate with me as needed. Use </w:t>
      </w:r>
      <w:hyperlink r:id="rId24" w:history="1">
        <w:r w:rsidRPr="00B54243">
          <w:rPr>
            <w:rStyle w:val="Hyperlink"/>
            <w:rFonts w:cs="Arial"/>
          </w:rPr>
          <w:t>Josh.Thompson@tamuc.edu</w:t>
        </w:r>
      </w:hyperlink>
      <w:r w:rsidR="00E05B8D" w:rsidRPr="00B54243">
        <w:rPr>
          <w:rFonts w:cs="Arial"/>
        </w:rPr>
        <w:t xml:space="preserve"> or C&amp;I department</w:t>
      </w:r>
      <w:r w:rsidRPr="00B54243">
        <w:rPr>
          <w:rFonts w:cs="Arial"/>
        </w:rPr>
        <w:t xml:space="preserve"> office phone 903-886-5537 or cell phone 214-663-6102 (preferred).</w:t>
      </w:r>
    </w:p>
    <w:p w:rsidR="0043187A" w:rsidRPr="00B54243" w:rsidRDefault="0043187A" w:rsidP="0043187A">
      <w:pPr>
        <w:tabs>
          <w:tab w:val="left" w:pos="540"/>
        </w:tabs>
        <w:rPr>
          <w:rFonts w:cs="Arial"/>
        </w:rPr>
      </w:pPr>
    </w:p>
    <w:p w:rsidR="0043187A" w:rsidRPr="00B54243" w:rsidRDefault="0043187A" w:rsidP="0043187A">
      <w:pPr>
        <w:tabs>
          <w:tab w:val="left" w:pos="540"/>
        </w:tabs>
        <w:rPr>
          <w:rFonts w:cs="Arial"/>
        </w:rPr>
      </w:pPr>
      <w:r w:rsidRPr="00B54243">
        <w:rPr>
          <w:rFonts w:cs="Arial"/>
        </w:rPr>
        <w:t xml:space="preserve">Feedback on student work: Quizzes and online exams are auto-graded. Short answer questions require manual grading, as do all objects uploaded in assignments or online Gallery Walks. Generally, I catch up reviewing your work around the end of the month – please permit me two to three weeks to respond to your work with my feedback. If you don’t hear from me within a month, please ask me to review your work again. </w:t>
      </w:r>
    </w:p>
    <w:p w:rsidR="00732235" w:rsidRPr="00B54243" w:rsidRDefault="00732235" w:rsidP="000D39CA">
      <w:pPr>
        <w:pStyle w:val="Heading2"/>
        <w:rPr>
          <w:rFonts w:cs="Arial"/>
          <w:sz w:val="24"/>
          <w:szCs w:val="24"/>
        </w:rPr>
      </w:pPr>
      <w:r w:rsidRPr="00B54243">
        <w:rPr>
          <w:rFonts w:cs="Arial"/>
          <w:sz w:val="24"/>
          <w:szCs w:val="24"/>
        </w:rPr>
        <w:t>COURSE AND UNIVERSITY PROCEDURES/POLICIES</w:t>
      </w:r>
    </w:p>
    <w:p w:rsidR="00732235" w:rsidRPr="00B54243" w:rsidRDefault="00732235" w:rsidP="00A23E6C">
      <w:pPr>
        <w:pStyle w:val="Heading3"/>
        <w:rPr>
          <w:rFonts w:cs="Arial"/>
          <w:sz w:val="24"/>
          <w:szCs w:val="24"/>
        </w:rPr>
      </w:pPr>
      <w:r w:rsidRPr="00B54243">
        <w:rPr>
          <w:rFonts w:cs="Arial"/>
          <w:sz w:val="24"/>
          <w:szCs w:val="24"/>
        </w:rPr>
        <w:t>Course Specific Procedures</w:t>
      </w:r>
      <w:r w:rsidR="009145A6" w:rsidRPr="00B54243">
        <w:rPr>
          <w:rFonts w:cs="Arial"/>
          <w:sz w:val="24"/>
          <w:szCs w:val="24"/>
        </w:rPr>
        <w:t>/Policies</w:t>
      </w:r>
    </w:p>
    <w:p w:rsidR="0043187A" w:rsidRPr="00B54243" w:rsidRDefault="0043187A" w:rsidP="0043187A">
      <w:pPr>
        <w:tabs>
          <w:tab w:val="left" w:pos="540"/>
        </w:tabs>
        <w:ind w:left="540" w:hanging="540"/>
        <w:rPr>
          <w:rFonts w:cs="Arial"/>
          <w:i/>
        </w:rPr>
      </w:pPr>
      <w:r w:rsidRPr="00B54243">
        <w:rPr>
          <w:rFonts w:cs="Arial"/>
          <w:i/>
        </w:rPr>
        <w:t>Attendance</w:t>
      </w:r>
    </w:p>
    <w:p w:rsidR="0043187A" w:rsidRPr="00B54243" w:rsidRDefault="0043187A" w:rsidP="0043187A">
      <w:pPr>
        <w:tabs>
          <w:tab w:val="left" w:pos="540"/>
        </w:tabs>
        <w:rPr>
          <w:rFonts w:cs="Arial"/>
        </w:rPr>
      </w:pPr>
      <w:r w:rsidRPr="00B54243">
        <w:rPr>
          <w:rFonts w:cs="Arial"/>
        </w:rPr>
        <w:t xml:space="preserve">Attendance online </w:t>
      </w:r>
      <w:r w:rsidR="005B2D4A" w:rsidRPr="00B54243">
        <w:rPr>
          <w:rFonts w:cs="Arial"/>
        </w:rPr>
        <w:t>i</w:t>
      </w:r>
      <w:r w:rsidRPr="00B54243">
        <w:rPr>
          <w:rFonts w:cs="Arial"/>
        </w:rPr>
        <w:t xml:space="preserve">s expected; regular, consistent participation is important. We do important things every week of class – don’t miss it. Excessive absences (less than 3 hours a week logged in to </w:t>
      </w:r>
      <w:r w:rsidR="0068066B">
        <w:rPr>
          <w:rFonts w:cs="Arial"/>
        </w:rPr>
        <w:t>D2L (MYLEOONLINE)</w:t>
      </w:r>
      <w:r w:rsidRPr="00B54243">
        <w:rPr>
          <w:rFonts w:cs="Arial"/>
        </w:rPr>
        <w:t xml:space="preserve">, or 10 days without logging into </w:t>
      </w:r>
      <w:r w:rsidR="0068066B">
        <w:rPr>
          <w:rFonts w:cs="Arial"/>
        </w:rPr>
        <w:t>D2L (MYLEOONLINE)</w:t>
      </w:r>
      <w:r w:rsidRPr="00B54243">
        <w:rPr>
          <w:rFonts w:cs="Arial"/>
        </w:rPr>
        <w:t>, or missing more than 20% of face to face classes) may prompt an administrative withdrawal.</w:t>
      </w:r>
    </w:p>
    <w:p w:rsidR="00066B69" w:rsidRPr="00B54243" w:rsidRDefault="00066B69" w:rsidP="0043187A">
      <w:pPr>
        <w:tabs>
          <w:tab w:val="left" w:pos="540"/>
        </w:tabs>
        <w:rPr>
          <w:rFonts w:cs="Arial"/>
          <w:i/>
        </w:rPr>
      </w:pPr>
    </w:p>
    <w:p w:rsidR="0043187A" w:rsidRPr="00B54243" w:rsidRDefault="0043187A" w:rsidP="0043187A">
      <w:pPr>
        <w:tabs>
          <w:tab w:val="left" w:pos="540"/>
        </w:tabs>
        <w:rPr>
          <w:rFonts w:cs="Arial"/>
          <w:i/>
        </w:rPr>
      </w:pPr>
      <w:r w:rsidRPr="00B54243">
        <w:rPr>
          <w:rFonts w:cs="Arial"/>
          <w:i/>
        </w:rPr>
        <w:t>Participation</w:t>
      </w:r>
    </w:p>
    <w:p w:rsidR="0043187A" w:rsidRPr="00B54243" w:rsidRDefault="0043187A" w:rsidP="0043187A">
      <w:pPr>
        <w:tabs>
          <w:tab w:val="left" w:pos="540"/>
        </w:tabs>
        <w:rPr>
          <w:rFonts w:cs="Arial"/>
        </w:rPr>
      </w:pPr>
      <w:r w:rsidRPr="00B54243">
        <w:rPr>
          <w:rFonts w:cs="Arial"/>
        </w:rPr>
        <w:t xml:space="preserve">This course builds cumulative knowledge and insight; you cannot pass the class by just completing assignments all at one time. You must follow along and contribute as chapters, units, discussions, and projects unfold throughout the semester. </w:t>
      </w:r>
    </w:p>
    <w:p w:rsidR="0043187A" w:rsidRPr="00B54243" w:rsidRDefault="0043187A" w:rsidP="0043187A">
      <w:pPr>
        <w:tabs>
          <w:tab w:val="left" w:pos="540"/>
        </w:tabs>
        <w:rPr>
          <w:rFonts w:cs="Arial"/>
        </w:rPr>
      </w:pPr>
    </w:p>
    <w:p w:rsidR="0043187A" w:rsidRPr="00B54243" w:rsidRDefault="0043187A" w:rsidP="0043187A">
      <w:pPr>
        <w:tabs>
          <w:tab w:val="left" w:pos="540"/>
        </w:tabs>
        <w:rPr>
          <w:rFonts w:cs="Arial"/>
        </w:rPr>
      </w:pPr>
      <w:r w:rsidRPr="00B54243">
        <w:rPr>
          <w:rFonts w:cs="Arial"/>
          <w:i/>
        </w:rPr>
        <w:t>Grading</w:t>
      </w:r>
    </w:p>
    <w:p w:rsidR="0043187A" w:rsidRPr="00B54243" w:rsidRDefault="0043187A" w:rsidP="0043187A">
      <w:pPr>
        <w:widowControl w:val="0"/>
        <w:autoSpaceDE w:val="0"/>
        <w:autoSpaceDN w:val="0"/>
        <w:adjustRightInd w:val="0"/>
        <w:rPr>
          <w:rFonts w:cs="Arial"/>
        </w:rPr>
      </w:pPr>
      <w:r w:rsidRPr="00B54243">
        <w:rPr>
          <w:rFonts w:cs="Arial"/>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B54243">
        <w:rPr>
          <w:rFonts w:cs="Arial"/>
          <w:bCs/>
        </w:rPr>
        <w:t xml:space="preserve">You will </w:t>
      </w:r>
      <w:r w:rsidRPr="00B54243">
        <w:rPr>
          <w:rFonts w:cs="Arial"/>
          <w:b/>
          <w:bCs/>
        </w:rPr>
        <w:t>self-</w:t>
      </w:r>
      <w:r w:rsidRPr="00B54243">
        <w:rPr>
          <w:rFonts w:cs="Arial"/>
          <w:b/>
          <w:snapToGrid w:val="0"/>
        </w:rPr>
        <w:t>evaluate your professional behaviors</w:t>
      </w:r>
      <w:r w:rsidRPr="00B54243">
        <w:rPr>
          <w:rFonts w:cs="Arial"/>
          <w:snapToGrid w:val="0"/>
        </w:rPr>
        <w:t xml:space="preserve"> TWICE, once at the beginning, and again at the end of the course.</w:t>
      </w:r>
    </w:p>
    <w:p w:rsidR="00732235" w:rsidRPr="00B54243" w:rsidRDefault="00732235" w:rsidP="0028268D">
      <w:pPr>
        <w:pStyle w:val="Heading3"/>
        <w:rPr>
          <w:rFonts w:cs="Arial"/>
          <w:sz w:val="24"/>
          <w:szCs w:val="24"/>
        </w:rPr>
      </w:pPr>
      <w:r w:rsidRPr="00B54243">
        <w:rPr>
          <w:rFonts w:cs="Arial"/>
          <w:sz w:val="24"/>
          <w:szCs w:val="24"/>
        </w:rPr>
        <w:t>Syllabus Change Policy</w:t>
      </w:r>
    </w:p>
    <w:p w:rsidR="00732235" w:rsidRPr="00B54243" w:rsidRDefault="00732235" w:rsidP="00732235">
      <w:pPr>
        <w:rPr>
          <w:rFonts w:cs="Arial"/>
        </w:rPr>
      </w:pPr>
      <w:r w:rsidRPr="00B54243">
        <w:rPr>
          <w:rFonts w:cs="Arial"/>
        </w:rPr>
        <w:t>The syllabus is a guide.  Circumstances and events, such as student progress, may make it necessary for the instructor to modify the syllabus during the semester.  Any changes made to the syllabus will be announced in advance.</w:t>
      </w:r>
    </w:p>
    <w:p w:rsidR="00732235" w:rsidRPr="00B54243" w:rsidRDefault="00732235" w:rsidP="0028268D">
      <w:pPr>
        <w:pStyle w:val="Heading2"/>
        <w:rPr>
          <w:rFonts w:cs="Arial"/>
          <w:sz w:val="24"/>
          <w:szCs w:val="24"/>
        </w:rPr>
      </w:pPr>
      <w:r w:rsidRPr="00B54243">
        <w:rPr>
          <w:rFonts w:cs="Arial"/>
          <w:sz w:val="24"/>
          <w:szCs w:val="24"/>
        </w:rPr>
        <w:t>University Specific Procedures</w:t>
      </w:r>
    </w:p>
    <w:p w:rsidR="00732235" w:rsidRPr="00B54243" w:rsidRDefault="00732235" w:rsidP="0028268D">
      <w:pPr>
        <w:pStyle w:val="Heading3"/>
        <w:rPr>
          <w:rFonts w:cs="Arial"/>
          <w:sz w:val="24"/>
          <w:szCs w:val="24"/>
        </w:rPr>
      </w:pPr>
      <w:r w:rsidRPr="00B54243">
        <w:rPr>
          <w:rFonts w:cs="Arial"/>
          <w:sz w:val="24"/>
          <w:szCs w:val="24"/>
        </w:rPr>
        <w:t>Student Conduct</w:t>
      </w:r>
    </w:p>
    <w:p w:rsidR="00541F7E" w:rsidRPr="00B54243" w:rsidRDefault="00732235" w:rsidP="00732235">
      <w:pPr>
        <w:contextualSpacing/>
        <w:rPr>
          <w:rFonts w:cs="Arial"/>
        </w:rPr>
      </w:pPr>
      <w:r w:rsidRPr="00B54243">
        <w:rPr>
          <w:rFonts w:cs="Arial"/>
        </w:rPr>
        <w:t>All students enrolled at the University shall follow the tenets of common decency and acceptable behavior conducive to a positive learning environment</w:t>
      </w:r>
      <w:r w:rsidR="00541F7E" w:rsidRPr="00B54243">
        <w:rPr>
          <w:rFonts w:cs="Arial"/>
        </w:rPr>
        <w:t>.</w:t>
      </w:r>
      <w:r w:rsidR="007F0472" w:rsidRPr="00B54243">
        <w:rPr>
          <w:rFonts w:cs="Arial"/>
        </w:rPr>
        <w:t xml:space="preserve">  The Code of Student Conduct is described in detail in the</w:t>
      </w:r>
      <w:r w:rsidR="00541F7E" w:rsidRPr="00B54243">
        <w:rPr>
          <w:rFonts w:cs="Arial"/>
        </w:rPr>
        <w:t xml:space="preserve"> </w:t>
      </w:r>
      <w:hyperlink r:id="rId25" w:history="1">
        <w:r w:rsidR="00541F7E" w:rsidRPr="00B54243">
          <w:rPr>
            <w:rStyle w:val="Hyperlink"/>
            <w:rFonts w:cs="Arial"/>
          </w:rPr>
          <w:t>Student Guidebook</w:t>
        </w:r>
      </w:hyperlink>
      <w:r w:rsidR="007F0472" w:rsidRPr="00B54243">
        <w:rPr>
          <w:rFonts w:cs="Arial"/>
        </w:rPr>
        <w:t>.</w:t>
      </w:r>
    </w:p>
    <w:p w:rsidR="00105EF9" w:rsidRPr="00B54243" w:rsidRDefault="00143313" w:rsidP="00105EF9">
      <w:pPr>
        <w:rPr>
          <w:rFonts w:cs="Arial"/>
          <w:color w:val="000000"/>
        </w:rPr>
      </w:pPr>
      <w:hyperlink r:id="rId26" w:history="1">
        <w:r w:rsidR="00105EF9" w:rsidRPr="00B54243">
          <w:rPr>
            <w:rStyle w:val="Hyperlink"/>
            <w:rFonts w:cs="Arial"/>
          </w:rPr>
          <w:t>http://www.tamuc.edu/Admissions/oneStopShop/undergraduateAdmissions/studentGuidebook.aspx</w:t>
        </w:r>
      </w:hyperlink>
    </w:p>
    <w:p w:rsidR="00732235" w:rsidRPr="00B54243" w:rsidRDefault="00732235" w:rsidP="00732235">
      <w:pPr>
        <w:contextualSpacing/>
        <w:rPr>
          <w:rFonts w:cs="Arial"/>
        </w:rPr>
      </w:pPr>
      <w:r w:rsidRPr="00B54243">
        <w:rPr>
          <w:rFonts w:cs="Arial"/>
        </w:rPr>
        <w:t xml:space="preserve">Students should also consult the Rules of Netiquette for more information regarding how to interact with students in an online forum: </w:t>
      </w:r>
      <w:hyperlink r:id="rId27" w:history="1">
        <w:r w:rsidR="009552D6" w:rsidRPr="00B54243">
          <w:rPr>
            <w:rStyle w:val="Hyperlink"/>
            <w:rFonts w:cs="Arial"/>
          </w:rPr>
          <w:t>https://www.britannica.com/topic/netiquette</w:t>
        </w:r>
      </w:hyperlink>
    </w:p>
    <w:p w:rsidR="009034CE" w:rsidRPr="00B54243" w:rsidRDefault="009034CE" w:rsidP="0028268D">
      <w:pPr>
        <w:pStyle w:val="Heading3"/>
        <w:rPr>
          <w:rFonts w:cs="Arial"/>
          <w:sz w:val="24"/>
          <w:szCs w:val="24"/>
        </w:rPr>
      </w:pPr>
      <w:r w:rsidRPr="00B54243">
        <w:rPr>
          <w:rFonts w:cs="Arial"/>
          <w:sz w:val="24"/>
          <w:szCs w:val="24"/>
        </w:rPr>
        <w:lastRenderedPageBreak/>
        <w:t>TAMUC Attendance</w:t>
      </w:r>
    </w:p>
    <w:p w:rsidR="004774D0" w:rsidRPr="00B54243" w:rsidRDefault="004774D0" w:rsidP="009034CE">
      <w:pPr>
        <w:rPr>
          <w:rFonts w:cs="Arial"/>
        </w:rPr>
      </w:pPr>
      <w:r w:rsidRPr="00B54243">
        <w:rPr>
          <w:rFonts w:cs="Arial"/>
        </w:rPr>
        <w:t xml:space="preserve">For more information about the attendance policy please visit the </w:t>
      </w:r>
      <w:hyperlink r:id="rId28" w:history="1">
        <w:r w:rsidRPr="00B54243">
          <w:rPr>
            <w:rStyle w:val="Hyperlink"/>
            <w:rFonts w:cs="Arial"/>
          </w:rPr>
          <w:t>Attendance</w:t>
        </w:r>
      </w:hyperlink>
      <w:r w:rsidRPr="00B54243">
        <w:rPr>
          <w:rFonts w:cs="Arial"/>
        </w:rPr>
        <w:t xml:space="preserve"> webpage</w:t>
      </w:r>
      <w:r w:rsidR="008925AD" w:rsidRPr="00B54243">
        <w:rPr>
          <w:rFonts w:cs="Arial"/>
        </w:rPr>
        <w:t xml:space="preserve"> and </w:t>
      </w:r>
      <w:hyperlink r:id="rId29" w:history="1">
        <w:r w:rsidR="000D7537" w:rsidRPr="00B54243">
          <w:rPr>
            <w:rStyle w:val="Hyperlink"/>
            <w:rFonts w:cs="Arial"/>
          </w:rPr>
          <w:t>Procedure 13.99.99.R0.01</w:t>
        </w:r>
      </w:hyperlink>
      <w:r w:rsidRPr="00B54243">
        <w:rPr>
          <w:rFonts w:cs="Arial"/>
        </w:rPr>
        <w:t>.</w:t>
      </w:r>
    </w:p>
    <w:p w:rsidR="009034CE" w:rsidRPr="00B54243" w:rsidRDefault="00143313" w:rsidP="00732235">
      <w:pPr>
        <w:rPr>
          <w:rFonts w:cs="Arial"/>
        </w:rPr>
      </w:pPr>
      <w:hyperlink r:id="rId30" w:history="1">
        <w:r w:rsidR="004774D0" w:rsidRPr="00B54243">
          <w:rPr>
            <w:rStyle w:val="Hyperlink"/>
            <w:rFonts w:cs="Arial"/>
          </w:rPr>
          <w:t>http://www.tamuc.edu/admissions/registrar/generalInformation/attendance.aspx</w:t>
        </w:r>
      </w:hyperlink>
    </w:p>
    <w:p w:rsidR="00A83A2C" w:rsidRPr="00B54243" w:rsidRDefault="00143313" w:rsidP="00732235">
      <w:pPr>
        <w:rPr>
          <w:rFonts w:cs="Arial"/>
        </w:rPr>
      </w:pPr>
      <w:hyperlink r:id="rId31" w:history="1">
        <w:r w:rsidR="00A83A2C" w:rsidRPr="00B54243">
          <w:rPr>
            <w:rStyle w:val="Hyperlink"/>
            <w:rFonts w:cs="Arial"/>
          </w:rPr>
          <w:t>http://www.tamuc.edu/aboutUs/policiesProceduresStandardsStatements/rulesProcedures/13students/academic/13.99.99.R0.01.pdf</w:t>
        </w:r>
      </w:hyperlink>
    </w:p>
    <w:p w:rsidR="00AC4300" w:rsidRPr="00B54243" w:rsidRDefault="00AC4300" w:rsidP="0028268D">
      <w:pPr>
        <w:pStyle w:val="Heading3"/>
        <w:rPr>
          <w:rFonts w:cs="Arial"/>
          <w:sz w:val="24"/>
          <w:szCs w:val="24"/>
        </w:rPr>
      </w:pPr>
      <w:r w:rsidRPr="00B54243">
        <w:rPr>
          <w:rFonts w:cs="Arial"/>
          <w:sz w:val="24"/>
          <w:szCs w:val="24"/>
        </w:rPr>
        <w:t>Academic Integrity</w:t>
      </w:r>
    </w:p>
    <w:p w:rsidR="00AC4300" w:rsidRPr="00B54243" w:rsidRDefault="00DE4183" w:rsidP="00AC4300">
      <w:pPr>
        <w:rPr>
          <w:rFonts w:cs="Arial"/>
        </w:rPr>
      </w:pPr>
      <w:r w:rsidRPr="00B54243">
        <w:rPr>
          <w:rFonts w:cs="Arial"/>
        </w:rPr>
        <w:t>Students at Texas A&amp;M University-Commerce are expected to maintain high standards of integrity and honesty in all of their scholastic work.</w:t>
      </w:r>
      <w:r w:rsidR="00F8293D" w:rsidRPr="00B54243">
        <w:rPr>
          <w:rFonts w:cs="Arial"/>
        </w:rPr>
        <w:t xml:space="preserve">  For more</w:t>
      </w:r>
      <w:r w:rsidR="00921ADC" w:rsidRPr="00B54243">
        <w:rPr>
          <w:rFonts w:cs="Arial"/>
        </w:rPr>
        <w:t xml:space="preserve"> details and the definition of academic d</w:t>
      </w:r>
      <w:r w:rsidR="00F8293D" w:rsidRPr="00B54243">
        <w:rPr>
          <w:rFonts w:cs="Arial"/>
        </w:rPr>
        <w:t>isho</w:t>
      </w:r>
      <w:r w:rsidR="003E0E18" w:rsidRPr="00B54243">
        <w:rPr>
          <w:rFonts w:cs="Arial"/>
        </w:rPr>
        <w:t>nesty see the following procedures</w:t>
      </w:r>
      <w:r w:rsidR="00F8293D" w:rsidRPr="00B54243">
        <w:rPr>
          <w:rFonts w:cs="Arial"/>
        </w:rPr>
        <w:t>:</w:t>
      </w:r>
    </w:p>
    <w:p w:rsidR="00952291" w:rsidRPr="00B54243" w:rsidRDefault="00143313" w:rsidP="00AC4300">
      <w:pPr>
        <w:rPr>
          <w:rFonts w:cs="Arial"/>
        </w:rPr>
      </w:pPr>
      <w:hyperlink r:id="rId32" w:history="1">
        <w:r w:rsidR="00952291" w:rsidRPr="00B54243">
          <w:rPr>
            <w:rStyle w:val="Hyperlink"/>
            <w:rFonts w:cs="Arial"/>
          </w:rPr>
          <w:t>Undergraduate Academic Dishonesty 13.99.99.R0.03</w:t>
        </w:r>
      </w:hyperlink>
    </w:p>
    <w:p w:rsidR="00952291" w:rsidRPr="00B54243" w:rsidRDefault="00143313" w:rsidP="00AC4300">
      <w:pPr>
        <w:rPr>
          <w:rFonts w:cs="Arial"/>
        </w:rPr>
      </w:pPr>
      <w:hyperlink r:id="rId33" w:history="1">
        <w:r w:rsidR="00952291" w:rsidRPr="00B54243">
          <w:rPr>
            <w:rStyle w:val="Hyperlink"/>
            <w:rFonts w:cs="Arial"/>
          </w:rPr>
          <w:t>http://www.tamuc.edu/aboutUs/policiesProceduresStandardsStatements/rulesProcedures/13students/undergraduates/13.99.99.R0.03UndergraduateAcademicDishonesty.pdf</w:t>
        </w:r>
      </w:hyperlink>
    </w:p>
    <w:p w:rsidR="00952291" w:rsidRPr="00B54243" w:rsidRDefault="00143313" w:rsidP="00AC4300">
      <w:pPr>
        <w:rPr>
          <w:rFonts w:cs="Arial"/>
        </w:rPr>
      </w:pPr>
      <w:hyperlink r:id="rId34" w:history="1">
        <w:r w:rsidR="00CB0ADE" w:rsidRPr="00B54243">
          <w:rPr>
            <w:rStyle w:val="Hyperlink"/>
            <w:rFonts w:cs="Arial"/>
          </w:rPr>
          <w:t>Graduate Student Academic Dishonesty 13.99.99.R0.10</w:t>
        </w:r>
      </w:hyperlink>
    </w:p>
    <w:p w:rsidR="00CB0ADE" w:rsidRPr="00B54243" w:rsidRDefault="00143313" w:rsidP="00AC4300">
      <w:pPr>
        <w:rPr>
          <w:rFonts w:cs="Arial"/>
        </w:rPr>
      </w:pPr>
      <w:hyperlink r:id="rId35" w:history="1">
        <w:r w:rsidR="00CB0ADE" w:rsidRPr="00B54243">
          <w:rPr>
            <w:rStyle w:val="Hyperlink"/>
            <w:rFonts w:cs="Arial"/>
          </w:rPr>
          <w:t>http://www.tamuc.edu/aboutUs/policiesProceduresStandardsStatements/rulesProcedures/13students/graduate/13.99.99.R0.10GraduateStudentAcademicDishonesty.pdf</w:t>
        </w:r>
      </w:hyperlink>
    </w:p>
    <w:p w:rsidR="00732235" w:rsidRPr="00B54243" w:rsidRDefault="00732235" w:rsidP="0070180D">
      <w:pPr>
        <w:pStyle w:val="Heading2"/>
        <w:rPr>
          <w:rFonts w:cs="Arial"/>
          <w:sz w:val="24"/>
          <w:szCs w:val="24"/>
        </w:rPr>
      </w:pPr>
      <w:r w:rsidRPr="00B54243">
        <w:rPr>
          <w:rFonts w:cs="Arial"/>
          <w:sz w:val="24"/>
          <w:szCs w:val="24"/>
        </w:rPr>
        <w:t>Students with Disabilities</w:t>
      </w:r>
      <w:r w:rsidR="0070180D" w:rsidRPr="00B54243">
        <w:rPr>
          <w:rFonts w:cs="Arial"/>
          <w:sz w:val="24"/>
          <w:szCs w:val="24"/>
        </w:rPr>
        <w:t>-- ADA Statement</w:t>
      </w:r>
    </w:p>
    <w:p w:rsidR="00732235" w:rsidRPr="00B54243" w:rsidRDefault="00732235" w:rsidP="00732235">
      <w:pPr>
        <w:rPr>
          <w:rFonts w:cs="Arial"/>
        </w:rPr>
      </w:pPr>
      <w:r w:rsidRPr="00B54243">
        <w:rPr>
          <w:rFonts w:cs="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32235" w:rsidRPr="00B54243" w:rsidRDefault="00732235" w:rsidP="0070180D">
      <w:pPr>
        <w:rPr>
          <w:rFonts w:cs="Arial"/>
          <w:b/>
        </w:rPr>
      </w:pPr>
      <w:r w:rsidRPr="00B54243">
        <w:rPr>
          <w:rFonts w:cs="Arial"/>
          <w:b/>
        </w:rPr>
        <w:t>Office of Student Disability Resources and Services</w:t>
      </w:r>
    </w:p>
    <w:p w:rsidR="00732235" w:rsidRPr="00B54243" w:rsidRDefault="00732235" w:rsidP="00732235">
      <w:pPr>
        <w:rPr>
          <w:rFonts w:cs="Arial"/>
        </w:rPr>
      </w:pPr>
      <w:r w:rsidRPr="00B54243">
        <w:rPr>
          <w:rFonts w:cs="Arial"/>
        </w:rPr>
        <w:t>Texas A&amp;M University-Commerce</w:t>
      </w:r>
    </w:p>
    <w:p w:rsidR="00732235" w:rsidRPr="00B54243" w:rsidRDefault="00066B69" w:rsidP="00732235">
      <w:pPr>
        <w:rPr>
          <w:rFonts w:cs="Arial"/>
        </w:rPr>
      </w:pPr>
      <w:r w:rsidRPr="00B54243">
        <w:rPr>
          <w:rFonts w:cs="Arial"/>
        </w:rPr>
        <w:t>Waters</w:t>
      </w:r>
      <w:r w:rsidR="00581149" w:rsidRPr="00B54243">
        <w:rPr>
          <w:rFonts w:cs="Arial"/>
        </w:rPr>
        <w:t xml:space="preserve"> Library- Room 16</w:t>
      </w:r>
      <w:r w:rsidR="00732235" w:rsidRPr="00B54243">
        <w:rPr>
          <w:rFonts w:cs="Arial"/>
        </w:rPr>
        <w:t>2</w:t>
      </w:r>
    </w:p>
    <w:p w:rsidR="00732235" w:rsidRPr="00B54243" w:rsidRDefault="00732235" w:rsidP="00732235">
      <w:pPr>
        <w:rPr>
          <w:rFonts w:cs="Arial"/>
        </w:rPr>
      </w:pPr>
      <w:r w:rsidRPr="00B54243">
        <w:rPr>
          <w:rFonts w:cs="Arial"/>
        </w:rPr>
        <w:t>Phone (903) 886-5150 or (903) 886-5835</w:t>
      </w:r>
    </w:p>
    <w:p w:rsidR="00732235" w:rsidRPr="00B54243" w:rsidRDefault="00732235" w:rsidP="00732235">
      <w:pPr>
        <w:rPr>
          <w:rFonts w:cs="Arial"/>
        </w:rPr>
      </w:pPr>
      <w:r w:rsidRPr="00B54243">
        <w:rPr>
          <w:rFonts w:cs="Arial"/>
        </w:rPr>
        <w:t>Fax (903) 468-8148</w:t>
      </w:r>
    </w:p>
    <w:p w:rsidR="00732235" w:rsidRPr="00B54243" w:rsidRDefault="00732235" w:rsidP="00732235">
      <w:pPr>
        <w:rPr>
          <w:rFonts w:cs="Arial"/>
        </w:rPr>
      </w:pPr>
      <w:r w:rsidRPr="00B54243">
        <w:rPr>
          <w:rFonts w:cs="Arial"/>
        </w:rPr>
        <w:t xml:space="preserve">Email: </w:t>
      </w:r>
      <w:hyperlink r:id="rId36" w:history="1">
        <w:r w:rsidR="00B35DF6" w:rsidRPr="00B54243">
          <w:rPr>
            <w:rStyle w:val="Hyperlink"/>
            <w:rFonts w:cs="Arial"/>
          </w:rPr>
          <w:t>studentdisabilityservices@tamuc.edu</w:t>
        </w:r>
      </w:hyperlink>
    </w:p>
    <w:p w:rsidR="00732235" w:rsidRPr="00B54243" w:rsidRDefault="00732235" w:rsidP="00732235">
      <w:pPr>
        <w:spacing w:before="60" w:after="60"/>
        <w:rPr>
          <w:rFonts w:cs="Arial"/>
        </w:rPr>
      </w:pPr>
      <w:r w:rsidRPr="00B54243">
        <w:rPr>
          <w:rFonts w:cs="Arial"/>
        </w:rPr>
        <w:t xml:space="preserve">Website: </w:t>
      </w:r>
      <w:hyperlink r:id="rId37" w:tooltip="Office of Student Disability Resources and Services" w:history="1">
        <w:r w:rsidRPr="00B54243">
          <w:rPr>
            <w:rStyle w:val="Hyperlink"/>
            <w:rFonts w:cs="Arial"/>
          </w:rPr>
          <w:t>Office of Student Disability Resources and Services</w:t>
        </w:r>
      </w:hyperlink>
    </w:p>
    <w:p w:rsidR="00732235" w:rsidRPr="00B54243" w:rsidRDefault="00143313" w:rsidP="0081696E">
      <w:pPr>
        <w:spacing w:before="60" w:after="60"/>
        <w:rPr>
          <w:rFonts w:cs="Arial"/>
        </w:rPr>
      </w:pPr>
      <w:hyperlink r:id="rId38" w:history="1">
        <w:r w:rsidR="00732235" w:rsidRPr="00B54243">
          <w:rPr>
            <w:rStyle w:val="Hyperlink"/>
            <w:rFonts w:cs="Arial"/>
          </w:rPr>
          <w:t>http://www.tamuc.edu/campusLife/campusServices/studentDisabilityResourcesAndServices/</w:t>
        </w:r>
      </w:hyperlink>
    </w:p>
    <w:p w:rsidR="00732235" w:rsidRPr="00B54243" w:rsidRDefault="00732235" w:rsidP="0028268D">
      <w:pPr>
        <w:pStyle w:val="Heading3"/>
        <w:rPr>
          <w:rFonts w:cs="Arial"/>
          <w:sz w:val="24"/>
          <w:szCs w:val="24"/>
        </w:rPr>
      </w:pPr>
      <w:r w:rsidRPr="00B54243">
        <w:rPr>
          <w:rFonts w:cs="Arial"/>
          <w:sz w:val="24"/>
          <w:szCs w:val="24"/>
        </w:rPr>
        <w:t>Nondiscrimination Notice</w:t>
      </w:r>
    </w:p>
    <w:p w:rsidR="00F16B5D" w:rsidRPr="00B54243" w:rsidRDefault="00732235" w:rsidP="00732235">
      <w:pPr>
        <w:tabs>
          <w:tab w:val="left" w:pos="0"/>
        </w:tabs>
        <w:rPr>
          <w:rFonts w:cs="Arial"/>
          <w:bCs/>
          <w:color w:val="000000"/>
        </w:rPr>
      </w:pPr>
      <w:r w:rsidRPr="00B54243">
        <w:rPr>
          <w:rFonts w:cs="Arial"/>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732235" w:rsidRPr="00B54243" w:rsidRDefault="00F16B5D" w:rsidP="00066B69">
      <w:pPr>
        <w:pStyle w:val="Heading2"/>
        <w:rPr>
          <w:rFonts w:cs="Arial"/>
          <w:sz w:val="24"/>
          <w:szCs w:val="24"/>
        </w:rPr>
      </w:pPr>
      <w:r w:rsidRPr="00B54243">
        <w:rPr>
          <w:rFonts w:cs="Arial"/>
          <w:sz w:val="24"/>
          <w:szCs w:val="24"/>
        </w:rPr>
        <w:t>Campus Concealed Carry</w:t>
      </w:r>
      <w:r w:rsidR="006C1EFC" w:rsidRPr="00B54243">
        <w:rPr>
          <w:rFonts w:cs="Arial"/>
          <w:sz w:val="24"/>
          <w:szCs w:val="24"/>
        </w:rPr>
        <w:t xml:space="preserve"> Statement</w:t>
      </w:r>
    </w:p>
    <w:p w:rsidR="00FC2B80" w:rsidRPr="00B54243" w:rsidRDefault="003150AD" w:rsidP="003150AD">
      <w:pPr>
        <w:rPr>
          <w:rFonts w:cs="Arial"/>
        </w:rPr>
      </w:pPr>
      <w:r w:rsidRPr="00B54243">
        <w:rPr>
          <w:rFonts w:cs="Arial"/>
        </w:rPr>
        <w:t xml:space="preserve">Texas Senate Bill - 11 (Government Code 411.2031, et al.) authorizes the carrying of a concealed handgun in Texas A&amp;M University-Commerce buildings only by persons who have been issued and are in possession of a Texas License to Carry a Handgun. </w:t>
      </w:r>
      <w:r w:rsidRPr="00B54243">
        <w:rPr>
          <w:rFonts w:cs="Arial"/>
        </w:rPr>
        <w:lastRenderedPageBreak/>
        <w:t xml:space="preserve">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9004E0" w:rsidRPr="00B54243" w:rsidRDefault="003150AD" w:rsidP="003150AD">
      <w:pPr>
        <w:rPr>
          <w:rFonts w:cs="Arial"/>
        </w:rPr>
      </w:pPr>
      <w:r w:rsidRPr="00B54243">
        <w:rPr>
          <w:rFonts w:cs="Arial"/>
        </w:rPr>
        <w:t>For a list of locations, please refer to</w:t>
      </w:r>
      <w:r w:rsidR="00EA730D" w:rsidRPr="00B54243">
        <w:rPr>
          <w:rFonts w:cs="Arial"/>
        </w:rPr>
        <w:t xml:space="preserve"> the</w:t>
      </w:r>
      <w:r w:rsidRPr="00B54243">
        <w:rPr>
          <w:rFonts w:cs="Arial"/>
        </w:rPr>
        <w:t xml:space="preserve"> </w:t>
      </w:r>
      <w:hyperlink r:id="rId39" w:history="1">
        <w:r w:rsidR="009004E0" w:rsidRPr="00B54243">
          <w:rPr>
            <w:rStyle w:val="Hyperlink"/>
            <w:rFonts w:cs="Arial"/>
          </w:rPr>
          <w:t xml:space="preserve">Carrying Concealed Handguns </w:t>
        </w:r>
        <w:proofErr w:type="gramStart"/>
        <w:r w:rsidR="009004E0" w:rsidRPr="00B54243">
          <w:rPr>
            <w:rStyle w:val="Hyperlink"/>
            <w:rFonts w:cs="Arial"/>
          </w:rPr>
          <w:t>On</w:t>
        </w:r>
        <w:proofErr w:type="gramEnd"/>
        <w:r w:rsidR="009004E0" w:rsidRPr="00B54243">
          <w:rPr>
            <w:rStyle w:val="Hyperlink"/>
            <w:rFonts w:cs="Arial"/>
          </w:rPr>
          <w:t xml:space="preserve"> Campus</w:t>
        </w:r>
      </w:hyperlink>
      <w:r w:rsidR="009004E0" w:rsidRPr="00B54243">
        <w:rPr>
          <w:rFonts w:cs="Arial"/>
        </w:rPr>
        <w:t xml:space="preserve"> </w:t>
      </w:r>
    </w:p>
    <w:p w:rsidR="009004E0" w:rsidRPr="00B54243" w:rsidRDefault="00EA730D" w:rsidP="003150AD">
      <w:pPr>
        <w:rPr>
          <w:rFonts w:cs="Arial"/>
        </w:rPr>
      </w:pPr>
      <w:proofErr w:type="gramStart"/>
      <w:r w:rsidRPr="00B54243">
        <w:rPr>
          <w:rFonts w:cs="Arial"/>
        </w:rPr>
        <w:t>document</w:t>
      </w:r>
      <w:proofErr w:type="gramEnd"/>
      <w:r w:rsidRPr="00B54243">
        <w:rPr>
          <w:rFonts w:cs="Arial"/>
        </w:rPr>
        <w:t xml:space="preserve"> and/or consult your event organizer.  </w:t>
      </w:r>
    </w:p>
    <w:p w:rsidR="00FC2B80" w:rsidRPr="00B54243" w:rsidRDefault="00EA730D" w:rsidP="003150AD">
      <w:pPr>
        <w:rPr>
          <w:rFonts w:cs="Arial"/>
        </w:rPr>
      </w:pPr>
      <w:r w:rsidRPr="00B54243">
        <w:rPr>
          <w:rFonts w:cs="Arial"/>
        </w:rPr>
        <w:t xml:space="preserve">Web </w:t>
      </w:r>
      <w:proofErr w:type="gramStart"/>
      <w:r w:rsidRPr="00B54243">
        <w:rPr>
          <w:rFonts w:cs="Arial"/>
        </w:rPr>
        <w:t>url</w:t>
      </w:r>
      <w:proofErr w:type="gramEnd"/>
      <w:r w:rsidRPr="00B54243">
        <w:rPr>
          <w:rFonts w:cs="Arial"/>
        </w:rPr>
        <w:t xml:space="preserve">: </w:t>
      </w:r>
      <w:hyperlink r:id="rId40" w:history="1">
        <w:r w:rsidR="009004E0" w:rsidRPr="00B54243">
          <w:rPr>
            <w:rStyle w:val="Hyperlink"/>
            <w:rFonts w:cs="Arial"/>
          </w:rPr>
          <w:t>http://www.tamuc.edu/aboutUs/policiesProceduresStandardsStatements/rulesProcedures/34SafetyOfEmployeesAndStudents/34.06.02.R1.pdf</w:t>
        </w:r>
      </w:hyperlink>
      <w:r w:rsidR="009004E0" w:rsidRPr="00B54243">
        <w:rPr>
          <w:rFonts w:cs="Arial"/>
        </w:rPr>
        <w:t xml:space="preserve"> </w:t>
      </w:r>
    </w:p>
    <w:p w:rsidR="00732235" w:rsidRDefault="003150AD" w:rsidP="003150AD">
      <w:pPr>
        <w:rPr>
          <w:rFonts w:cs="Arial"/>
        </w:rPr>
      </w:pPr>
      <w:r w:rsidRPr="00B54243">
        <w:rPr>
          <w:rFonts w:cs="Arial"/>
        </w:rPr>
        <w:t>Pursuant to PC 46.035, the open carrying of handguns is prohibited on all A&amp;M-Commerce campuses. Report violations to the University Police Department at 903-886-5868 or 9-1-1.</w:t>
      </w:r>
    </w:p>
    <w:p w:rsidR="007F15CC" w:rsidRDefault="007F15CC" w:rsidP="007F15CC">
      <w:pPr>
        <w:pStyle w:val="Heading2"/>
      </w:pPr>
      <w:r w:rsidRPr="00F81C3D">
        <w:t>A&amp;M-Commerce Supports Students’ Mental Health</w:t>
      </w:r>
    </w:p>
    <w:p w:rsidR="007F15CC" w:rsidRDefault="007F15CC" w:rsidP="007F15CC">
      <w:pPr>
        <w:rPr>
          <w:sz w:val="22"/>
          <w:szCs w:val="22"/>
        </w:rPr>
      </w:pPr>
      <w:r w:rsidRPr="005F7AC6">
        <w:rPr>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Pr>
          <w:b/>
          <w:bCs/>
        </w:rPr>
        <w:t xml:space="preserve"> </w:t>
      </w:r>
      <w:hyperlink r:id="rId41" w:history="1">
        <w:r>
          <w:rPr>
            <w:rStyle w:val="Hyperlink"/>
            <w:b/>
            <w:bCs/>
          </w:rPr>
          <w:t>www.tamuc.edu/counsel</w:t>
        </w:r>
      </w:hyperlink>
    </w:p>
    <w:p w:rsidR="007F15CC" w:rsidRDefault="007F15CC" w:rsidP="007F15CC"/>
    <w:p w:rsidR="007F15CC" w:rsidRPr="00B54243" w:rsidRDefault="007F15CC" w:rsidP="003150AD">
      <w:pPr>
        <w:rPr>
          <w:rFonts w:cs="Arial"/>
        </w:rPr>
      </w:pPr>
    </w:p>
    <w:p w:rsidR="00EF6395" w:rsidRPr="00B54243" w:rsidRDefault="00EF6395">
      <w:pPr>
        <w:rPr>
          <w:rFonts w:cs="Arial"/>
          <w:b/>
          <w:bCs/>
          <w:iCs/>
          <w:color w:val="0D0D0D"/>
        </w:rPr>
      </w:pPr>
      <w:r w:rsidRPr="00B54243">
        <w:rPr>
          <w:rFonts w:cs="Arial"/>
        </w:rPr>
        <w:br w:type="page"/>
      </w:r>
    </w:p>
    <w:p w:rsidR="00C33FE0" w:rsidRPr="00B54243" w:rsidRDefault="004F4BDD" w:rsidP="00C33FE0">
      <w:pPr>
        <w:jc w:val="center"/>
        <w:rPr>
          <w:rFonts w:cs="Arial"/>
        </w:rPr>
      </w:pPr>
      <w:r w:rsidRPr="00B54243">
        <w:rPr>
          <w:rFonts w:cs="Arial"/>
          <w:noProof/>
        </w:rPr>
        <w:lastRenderedPageBreak/>
        <w:drawing>
          <wp:inline distT="0" distB="0" distL="0" distR="0">
            <wp:extent cx="2549443" cy="565663"/>
            <wp:effectExtent l="0" t="0" r="3810" b="6350"/>
            <wp:docPr id="1" name="Picture 1" descr="TAMUC logo Two-Color-For-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C logo Two-Color-For-White-Backgroun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02227" cy="577375"/>
                    </a:xfrm>
                    <a:prstGeom prst="rect">
                      <a:avLst/>
                    </a:prstGeom>
                    <a:noFill/>
                    <a:ln>
                      <a:noFill/>
                    </a:ln>
                  </pic:spPr>
                </pic:pic>
              </a:graphicData>
            </a:graphic>
          </wp:inline>
        </w:drawing>
      </w:r>
    </w:p>
    <w:p w:rsidR="00D54406" w:rsidRDefault="00C33FE0" w:rsidP="000A3423">
      <w:pPr>
        <w:pStyle w:val="Heading1"/>
      </w:pPr>
      <w:r w:rsidRPr="00B54243">
        <w:t>ECE 366</w:t>
      </w:r>
      <w:r w:rsidR="0024215C" w:rsidRPr="00B54243">
        <w:t xml:space="preserve"> </w:t>
      </w:r>
      <w:r w:rsidR="00D54406" w:rsidRPr="00B54243">
        <w:t>Learning Environments</w:t>
      </w:r>
    </w:p>
    <w:p w:rsidR="000A3423" w:rsidRDefault="00AC56B6" w:rsidP="000A3423">
      <w:pPr>
        <w:ind w:left="720" w:hanging="720"/>
        <w:rPr>
          <w:rFonts w:cs="Arial"/>
        </w:rPr>
      </w:pPr>
      <w:r w:rsidRPr="00B54243">
        <w:rPr>
          <w:rFonts w:cs="Arial"/>
        </w:rPr>
        <w:t xml:space="preserve">Kostelnik, M., Soderman, A. K., Whiren, A. P., &amp; Rupiper, M. (2019). </w:t>
      </w:r>
      <w:r w:rsidRPr="00B54243">
        <w:rPr>
          <w:rFonts w:cs="Arial"/>
          <w:i/>
          <w:iCs/>
        </w:rPr>
        <w:t>Developmentally appropriate curriculum: Best practices in early childhood education (7</w:t>
      </w:r>
      <w:r w:rsidRPr="00B54243">
        <w:rPr>
          <w:rFonts w:cs="Arial"/>
          <w:i/>
          <w:iCs/>
          <w:vertAlign w:val="superscript"/>
        </w:rPr>
        <w:t>th</w:t>
      </w:r>
      <w:r w:rsidRPr="00B54243">
        <w:rPr>
          <w:rFonts w:cs="Arial"/>
          <w:i/>
          <w:iCs/>
        </w:rPr>
        <w:t xml:space="preserve"> </w:t>
      </w:r>
      <w:proofErr w:type="gramStart"/>
      <w:r w:rsidRPr="00B54243">
        <w:rPr>
          <w:rFonts w:cs="Arial"/>
          <w:i/>
          <w:iCs/>
        </w:rPr>
        <w:t>ed</w:t>
      </w:r>
      <w:proofErr w:type="gramEnd"/>
      <w:r w:rsidRPr="00B54243">
        <w:rPr>
          <w:rFonts w:cs="Arial"/>
          <w:i/>
          <w:iCs/>
        </w:rPr>
        <w:t>.)</w:t>
      </w:r>
      <w:r w:rsidRPr="00B54243">
        <w:rPr>
          <w:rFonts w:cs="Arial"/>
        </w:rPr>
        <w:t xml:space="preserve">. </w:t>
      </w:r>
    </w:p>
    <w:p w:rsidR="0024215C" w:rsidRPr="00B54243" w:rsidRDefault="00AC56B6" w:rsidP="000A3423">
      <w:pPr>
        <w:pStyle w:val="Heading2"/>
      </w:pPr>
      <w:r w:rsidRPr="00AC56B6">
        <w:t xml:space="preserve">Course Outline </w:t>
      </w:r>
      <w:r w:rsidR="00516B02">
        <w:t>Spring 2023 (11/27</w:t>
      </w:r>
      <w:r w:rsidR="00BB217F">
        <w:t>/2022</w:t>
      </w:r>
      <w:r w:rsidRPr="00AC56B6">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520"/>
        <w:gridCol w:w="1855"/>
        <w:gridCol w:w="3537"/>
      </w:tblGrid>
      <w:tr w:rsidR="00A86BB9" w:rsidRPr="00B54243" w:rsidTr="001A5A54">
        <w:tc>
          <w:tcPr>
            <w:tcW w:w="1430" w:type="dxa"/>
            <w:tcBorders>
              <w:left w:val="nil"/>
              <w:bottom w:val="single" w:sz="24" w:space="0" w:color="auto"/>
            </w:tcBorders>
            <w:shd w:val="clear" w:color="auto" w:fill="auto"/>
          </w:tcPr>
          <w:p w:rsidR="00A86BB9" w:rsidRPr="00B54243" w:rsidRDefault="00A86BB9" w:rsidP="001A5A54">
            <w:pPr>
              <w:tabs>
                <w:tab w:val="left" w:pos="540"/>
              </w:tabs>
              <w:rPr>
                <w:rFonts w:cs="Arial"/>
                <w:b/>
              </w:rPr>
            </w:pPr>
            <w:r w:rsidRPr="00B54243">
              <w:rPr>
                <w:rFonts w:cs="Arial"/>
                <w:b/>
              </w:rPr>
              <w:t>DATE</w:t>
            </w:r>
          </w:p>
        </w:tc>
        <w:tc>
          <w:tcPr>
            <w:tcW w:w="2520" w:type="dxa"/>
            <w:tcBorders>
              <w:bottom w:val="single" w:sz="24" w:space="0" w:color="auto"/>
            </w:tcBorders>
            <w:shd w:val="clear" w:color="auto" w:fill="auto"/>
          </w:tcPr>
          <w:p w:rsidR="00A86BB9" w:rsidRPr="00B54243" w:rsidRDefault="00A86BB9" w:rsidP="001A5A54">
            <w:pPr>
              <w:tabs>
                <w:tab w:val="left" w:pos="540"/>
              </w:tabs>
              <w:rPr>
                <w:rFonts w:cs="Arial"/>
                <w:b/>
              </w:rPr>
            </w:pPr>
            <w:r w:rsidRPr="00B54243">
              <w:rPr>
                <w:rFonts w:cs="Arial"/>
                <w:b/>
              </w:rPr>
              <w:t>TOPIC</w:t>
            </w:r>
          </w:p>
        </w:tc>
        <w:tc>
          <w:tcPr>
            <w:tcW w:w="1855" w:type="dxa"/>
            <w:tcBorders>
              <w:bottom w:val="single" w:sz="24" w:space="0" w:color="auto"/>
            </w:tcBorders>
            <w:shd w:val="clear" w:color="auto" w:fill="auto"/>
          </w:tcPr>
          <w:p w:rsidR="00A86BB9" w:rsidRPr="00B54243" w:rsidRDefault="00A86BB9" w:rsidP="001A5A54">
            <w:pPr>
              <w:tabs>
                <w:tab w:val="left" w:pos="540"/>
              </w:tabs>
              <w:rPr>
                <w:rFonts w:cs="Arial"/>
                <w:b/>
              </w:rPr>
            </w:pPr>
            <w:r w:rsidRPr="00B54243">
              <w:rPr>
                <w:rFonts w:cs="Arial"/>
                <w:b/>
              </w:rPr>
              <w:t>READING</w:t>
            </w:r>
          </w:p>
        </w:tc>
        <w:tc>
          <w:tcPr>
            <w:tcW w:w="3537" w:type="dxa"/>
            <w:tcBorders>
              <w:bottom w:val="single" w:sz="24" w:space="0" w:color="auto"/>
              <w:right w:val="nil"/>
            </w:tcBorders>
            <w:shd w:val="clear" w:color="auto" w:fill="auto"/>
          </w:tcPr>
          <w:p w:rsidR="00A86BB9" w:rsidRPr="00B54243" w:rsidRDefault="00A86BB9" w:rsidP="001A5A54">
            <w:pPr>
              <w:tabs>
                <w:tab w:val="left" w:pos="540"/>
              </w:tabs>
              <w:rPr>
                <w:rFonts w:cs="Arial"/>
                <w:b/>
              </w:rPr>
            </w:pPr>
            <w:r w:rsidRPr="00B54243">
              <w:rPr>
                <w:rFonts w:cs="Arial"/>
                <w:b/>
              </w:rPr>
              <w:t>ASSIGNMENT</w:t>
            </w:r>
          </w:p>
        </w:tc>
      </w:tr>
      <w:tr w:rsidR="00A86BB9" w:rsidRPr="00B54243" w:rsidTr="001A5A54">
        <w:tc>
          <w:tcPr>
            <w:tcW w:w="1430" w:type="dxa"/>
            <w:tcBorders>
              <w:top w:val="single" w:sz="24" w:space="0" w:color="auto"/>
              <w:left w:val="nil"/>
            </w:tcBorders>
            <w:shd w:val="clear" w:color="auto" w:fill="auto"/>
          </w:tcPr>
          <w:p w:rsidR="00A86BB9" w:rsidRPr="00B54243" w:rsidRDefault="008D0E9D" w:rsidP="001A5A54">
            <w:pPr>
              <w:tabs>
                <w:tab w:val="left" w:pos="0"/>
              </w:tabs>
              <w:rPr>
                <w:rFonts w:cs="Arial"/>
                <w:b/>
              </w:rPr>
            </w:pPr>
            <w:r w:rsidRPr="00B54243">
              <w:rPr>
                <w:rFonts w:cs="Arial"/>
                <w:b/>
              </w:rPr>
              <w:t>Unit 1</w:t>
            </w:r>
          </w:p>
          <w:p w:rsidR="004264B9" w:rsidRPr="00B54243" w:rsidRDefault="00516B02" w:rsidP="001A5A54">
            <w:pPr>
              <w:tabs>
                <w:tab w:val="left" w:pos="0"/>
              </w:tabs>
              <w:rPr>
                <w:rFonts w:cs="Arial"/>
                <w:b/>
              </w:rPr>
            </w:pPr>
            <w:r>
              <w:rPr>
                <w:rFonts w:cs="Arial"/>
                <w:b/>
              </w:rPr>
              <w:t>January</w:t>
            </w:r>
          </w:p>
        </w:tc>
        <w:tc>
          <w:tcPr>
            <w:tcW w:w="2520" w:type="dxa"/>
            <w:tcBorders>
              <w:top w:val="single" w:sz="24" w:space="0" w:color="auto"/>
            </w:tcBorders>
            <w:shd w:val="clear" w:color="auto" w:fill="auto"/>
          </w:tcPr>
          <w:p w:rsidR="00A86BB9" w:rsidRPr="00B54243" w:rsidRDefault="00A86BB9" w:rsidP="001A5A54">
            <w:pPr>
              <w:tabs>
                <w:tab w:val="left" w:pos="540"/>
              </w:tabs>
              <w:rPr>
                <w:rFonts w:cs="Arial"/>
              </w:rPr>
            </w:pPr>
            <w:r w:rsidRPr="00B54243">
              <w:rPr>
                <w:rFonts w:cs="Arial"/>
              </w:rPr>
              <w:t>Intentional Environments</w:t>
            </w:r>
          </w:p>
        </w:tc>
        <w:tc>
          <w:tcPr>
            <w:tcW w:w="1855" w:type="dxa"/>
            <w:tcBorders>
              <w:top w:val="single" w:sz="24" w:space="0" w:color="auto"/>
            </w:tcBorders>
            <w:shd w:val="clear" w:color="auto" w:fill="auto"/>
          </w:tcPr>
          <w:p w:rsidR="00A86BB9" w:rsidRPr="00B54243" w:rsidRDefault="0068066B" w:rsidP="001A5A54">
            <w:pPr>
              <w:tabs>
                <w:tab w:val="left" w:pos="540"/>
              </w:tabs>
              <w:rPr>
                <w:rFonts w:cs="Arial"/>
              </w:rPr>
            </w:pPr>
            <w:r>
              <w:rPr>
                <w:rFonts w:cs="Arial"/>
              </w:rPr>
              <w:t>D2L:</w:t>
            </w:r>
            <w:r w:rsidR="00A86BB9" w:rsidRPr="00B54243">
              <w:rPr>
                <w:rFonts w:cs="Arial"/>
              </w:rPr>
              <w:t xml:space="preserve"> Unit 1</w:t>
            </w:r>
          </w:p>
          <w:p w:rsidR="00A86BB9" w:rsidRPr="00B54243" w:rsidRDefault="00A86BB9" w:rsidP="001A5A54">
            <w:pPr>
              <w:tabs>
                <w:tab w:val="left" w:pos="540"/>
              </w:tabs>
              <w:rPr>
                <w:rFonts w:cs="Arial"/>
              </w:rPr>
            </w:pPr>
            <w:r w:rsidRPr="00B54243">
              <w:rPr>
                <w:rFonts w:cs="Arial"/>
              </w:rPr>
              <w:t>Duncan article</w:t>
            </w:r>
          </w:p>
          <w:p w:rsidR="00A86BB9" w:rsidRPr="00B54243" w:rsidRDefault="00A86BB9" w:rsidP="001A5A54">
            <w:pPr>
              <w:tabs>
                <w:tab w:val="left" w:pos="540"/>
              </w:tabs>
              <w:rPr>
                <w:rFonts w:cs="Arial"/>
              </w:rPr>
            </w:pPr>
            <w:r w:rsidRPr="00B54243">
              <w:rPr>
                <w:rFonts w:cs="Arial"/>
              </w:rPr>
              <w:t>Kostelnik, chaps. 1 &amp; 2</w:t>
            </w:r>
          </w:p>
        </w:tc>
        <w:tc>
          <w:tcPr>
            <w:tcW w:w="3537" w:type="dxa"/>
            <w:tcBorders>
              <w:top w:val="single" w:sz="24" w:space="0" w:color="auto"/>
              <w:right w:val="nil"/>
            </w:tcBorders>
            <w:shd w:val="clear" w:color="auto" w:fill="auto"/>
          </w:tcPr>
          <w:p w:rsidR="00A86BB9" w:rsidRPr="00B54243" w:rsidRDefault="00A86BB9" w:rsidP="001A5A54">
            <w:pPr>
              <w:tabs>
                <w:tab w:val="left" w:pos="540"/>
              </w:tabs>
              <w:rPr>
                <w:rFonts w:cs="Arial"/>
              </w:rPr>
            </w:pPr>
            <w:r w:rsidRPr="00B54243">
              <w:rPr>
                <w:rFonts w:cs="Arial"/>
              </w:rPr>
              <w:t xml:space="preserve">Post Intro </w:t>
            </w:r>
          </w:p>
          <w:p w:rsidR="00A86BB9" w:rsidRPr="00B54243" w:rsidRDefault="00A86BB9" w:rsidP="001A5A54">
            <w:pPr>
              <w:tabs>
                <w:tab w:val="left" w:pos="540"/>
              </w:tabs>
              <w:rPr>
                <w:rFonts w:cs="Arial"/>
              </w:rPr>
            </w:pPr>
            <w:r w:rsidRPr="00B54243">
              <w:rPr>
                <w:rFonts w:cs="Arial"/>
              </w:rPr>
              <w:t xml:space="preserve">Professional Behavior Survey </w:t>
            </w:r>
          </w:p>
          <w:p w:rsidR="00A86BB9" w:rsidRPr="00B54243" w:rsidRDefault="00A86BB9" w:rsidP="001A5A54">
            <w:pPr>
              <w:tabs>
                <w:tab w:val="left" w:pos="540"/>
              </w:tabs>
              <w:rPr>
                <w:rFonts w:cs="Arial"/>
              </w:rPr>
            </w:pPr>
            <w:r w:rsidRPr="00B54243">
              <w:rPr>
                <w:rFonts w:cs="Arial"/>
              </w:rPr>
              <w:t>Unit 1: Discussion &amp; Quiz</w:t>
            </w:r>
          </w:p>
          <w:p w:rsidR="004F1EEA" w:rsidRPr="00B54243" w:rsidRDefault="00E528C9" w:rsidP="00516B02">
            <w:pPr>
              <w:tabs>
                <w:tab w:val="left" w:pos="540"/>
              </w:tabs>
              <w:rPr>
                <w:rFonts w:cs="Arial"/>
              </w:rPr>
            </w:pPr>
            <w:r w:rsidRPr="00B54243">
              <w:rPr>
                <w:rFonts w:cs="Arial"/>
              </w:rPr>
              <w:t xml:space="preserve">Due </w:t>
            </w:r>
            <w:r w:rsidR="00516B02">
              <w:rPr>
                <w:rFonts w:cs="Arial"/>
              </w:rPr>
              <w:t>January 31</w:t>
            </w:r>
          </w:p>
        </w:tc>
      </w:tr>
      <w:tr w:rsidR="00A86BB9" w:rsidRPr="00B54243" w:rsidTr="001A5A54">
        <w:tc>
          <w:tcPr>
            <w:tcW w:w="1430" w:type="dxa"/>
            <w:tcBorders>
              <w:left w:val="nil"/>
            </w:tcBorders>
            <w:shd w:val="clear" w:color="auto" w:fill="auto"/>
          </w:tcPr>
          <w:p w:rsidR="00A86BB9" w:rsidRPr="00B54243" w:rsidRDefault="008D0E9D" w:rsidP="001A5A54">
            <w:pPr>
              <w:tabs>
                <w:tab w:val="left" w:pos="0"/>
              </w:tabs>
              <w:rPr>
                <w:rFonts w:cs="Arial"/>
                <w:b/>
              </w:rPr>
            </w:pPr>
            <w:r w:rsidRPr="00B54243">
              <w:rPr>
                <w:rFonts w:cs="Arial"/>
                <w:b/>
              </w:rPr>
              <w:t>Unit 2</w:t>
            </w:r>
          </w:p>
          <w:p w:rsidR="004264B9" w:rsidRPr="00B54243" w:rsidRDefault="00516B02" w:rsidP="00516B02">
            <w:pPr>
              <w:tabs>
                <w:tab w:val="left" w:pos="0"/>
              </w:tabs>
              <w:rPr>
                <w:rFonts w:cs="Arial"/>
                <w:b/>
              </w:rPr>
            </w:pPr>
            <w:r>
              <w:rPr>
                <w:rFonts w:cs="Arial"/>
                <w:b/>
              </w:rPr>
              <w:t>February</w:t>
            </w:r>
          </w:p>
        </w:tc>
        <w:tc>
          <w:tcPr>
            <w:tcW w:w="2520" w:type="dxa"/>
            <w:shd w:val="clear" w:color="auto" w:fill="auto"/>
          </w:tcPr>
          <w:p w:rsidR="00A86BB9" w:rsidRPr="00B54243" w:rsidRDefault="00A86BB9" w:rsidP="001A5A54">
            <w:pPr>
              <w:tabs>
                <w:tab w:val="left" w:pos="540"/>
              </w:tabs>
              <w:rPr>
                <w:rFonts w:cs="Arial"/>
              </w:rPr>
            </w:pPr>
            <w:r w:rsidRPr="00B54243">
              <w:rPr>
                <w:rFonts w:cs="Arial"/>
              </w:rPr>
              <w:t xml:space="preserve">Setting the stage for learning </w:t>
            </w:r>
          </w:p>
          <w:p w:rsidR="00A86BB9" w:rsidRPr="00B54243" w:rsidRDefault="00A86BB9" w:rsidP="001A5A54">
            <w:pPr>
              <w:tabs>
                <w:tab w:val="left" w:pos="540"/>
              </w:tabs>
              <w:rPr>
                <w:rFonts w:cs="Arial"/>
              </w:rPr>
            </w:pPr>
          </w:p>
        </w:tc>
        <w:tc>
          <w:tcPr>
            <w:tcW w:w="1855" w:type="dxa"/>
            <w:shd w:val="clear" w:color="auto" w:fill="auto"/>
          </w:tcPr>
          <w:p w:rsidR="00A86BB9" w:rsidRPr="00B54243" w:rsidRDefault="0068066B" w:rsidP="001A5A54">
            <w:pPr>
              <w:tabs>
                <w:tab w:val="left" w:pos="540"/>
              </w:tabs>
              <w:rPr>
                <w:rFonts w:cs="Arial"/>
              </w:rPr>
            </w:pPr>
            <w:r>
              <w:rPr>
                <w:rFonts w:cs="Arial"/>
              </w:rPr>
              <w:t xml:space="preserve">D2L: </w:t>
            </w:r>
            <w:r w:rsidR="00A86BB9" w:rsidRPr="00B54243">
              <w:rPr>
                <w:rFonts w:cs="Arial"/>
              </w:rPr>
              <w:t>Unit 2</w:t>
            </w:r>
          </w:p>
          <w:p w:rsidR="00A86BB9" w:rsidRPr="00B54243" w:rsidRDefault="00A86BB9" w:rsidP="001A5A54">
            <w:pPr>
              <w:tabs>
                <w:tab w:val="left" w:pos="540"/>
              </w:tabs>
              <w:rPr>
                <w:rFonts w:cs="Arial"/>
              </w:rPr>
            </w:pPr>
            <w:r w:rsidRPr="00B54243">
              <w:rPr>
                <w:rFonts w:cs="Arial"/>
              </w:rPr>
              <w:t xml:space="preserve">T-TESS </w:t>
            </w:r>
          </w:p>
          <w:p w:rsidR="00A86BB9" w:rsidRPr="00B54243" w:rsidRDefault="00A86BB9" w:rsidP="001A5A54">
            <w:pPr>
              <w:tabs>
                <w:tab w:val="left" w:pos="540"/>
              </w:tabs>
              <w:rPr>
                <w:rFonts w:cs="Arial"/>
              </w:rPr>
            </w:pPr>
            <w:r w:rsidRPr="00B54243">
              <w:rPr>
                <w:rFonts w:cs="Arial"/>
              </w:rPr>
              <w:t xml:space="preserve">ECERS </w:t>
            </w:r>
          </w:p>
          <w:p w:rsidR="00A86BB9" w:rsidRPr="00B54243" w:rsidRDefault="00A86BB9" w:rsidP="001A5A54">
            <w:pPr>
              <w:tabs>
                <w:tab w:val="left" w:pos="540"/>
              </w:tabs>
              <w:rPr>
                <w:rFonts w:cs="Arial"/>
              </w:rPr>
            </w:pPr>
            <w:r w:rsidRPr="00B54243">
              <w:rPr>
                <w:rFonts w:cs="Arial"/>
              </w:rPr>
              <w:t xml:space="preserve">CLASS </w:t>
            </w:r>
          </w:p>
          <w:p w:rsidR="00A86BB9" w:rsidRPr="00B54243" w:rsidRDefault="00A86BB9" w:rsidP="001A5A54">
            <w:pPr>
              <w:tabs>
                <w:tab w:val="left" w:pos="540"/>
              </w:tabs>
              <w:rPr>
                <w:rFonts w:cs="Arial"/>
              </w:rPr>
            </w:pPr>
            <w:r w:rsidRPr="00B54243">
              <w:rPr>
                <w:rFonts w:cs="Arial"/>
              </w:rPr>
              <w:t xml:space="preserve">Kostelnik, chaps 3-8 </w:t>
            </w:r>
          </w:p>
        </w:tc>
        <w:tc>
          <w:tcPr>
            <w:tcW w:w="3537" w:type="dxa"/>
            <w:tcBorders>
              <w:right w:val="nil"/>
            </w:tcBorders>
            <w:shd w:val="clear" w:color="auto" w:fill="auto"/>
          </w:tcPr>
          <w:p w:rsidR="00A86BB9" w:rsidRPr="00B54243" w:rsidRDefault="00A86BB9" w:rsidP="001A5A54">
            <w:pPr>
              <w:tabs>
                <w:tab w:val="left" w:pos="540"/>
              </w:tabs>
              <w:rPr>
                <w:rFonts w:cs="Arial"/>
              </w:rPr>
            </w:pPr>
            <w:r w:rsidRPr="00B54243">
              <w:rPr>
                <w:rFonts w:cs="Arial"/>
              </w:rPr>
              <w:t xml:space="preserve">1Evaluate environments </w:t>
            </w:r>
          </w:p>
          <w:p w:rsidR="00A86BB9" w:rsidRPr="00B54243" w:rsidRDefault="00A86BB9" w:rsidP="001A5A54">
            <w:pPr>
              <w:tabs>
                <w:tab w:val="left" w:pos="540"/>
              </w:tabs>
              <w:rPr>
                <w:rFonts w:cs="Arial"/>
              </w:rPr>
            </w:pPr>
            <w:r w:rsidRPr="00B54243">
              <w:rPr>
                <w:rFonts w:cs="Arial"/>
              </w:rPr>
              <w:t>2Design environment</w:t>
            </w:r>
          </w:p>
          <w:p w:rsidR="00A86BB9" w:rsidRPr="00B54243" w:rsidRDefault="00A86BB9" w:rsidP="001A5A54">
            <w:pPr>
              <w:tabs>
                <w:tab w:val="left" w:pos="540"/>
              </w:tabs>
              <w:rPr>
                <w:rFonts w:cs="Arial"/>
              </w:rPr>
            </w:pPr>
            <w:r w:rsidRPr="00B54243">
              <w:rPr>
                <w:rFonts w:cs="Arial"/>
              </w:rPr>
              <w:t>Unit 2: Discussion &amp; Quiz</w:t>
            </w:r>
          </w:p>
          <w:p w:rsidR="00A86BB9" w:rsidRDefault="00A86BB9" w:rsidP="001A5A54">
            <w:pPr>
              <w:tabs>
                <w:tab w:val="left" w:pos="540"/>
              </w:tabs>
              <w:rPr>
                <w:rFonts w:cs="Arial"/>
              </w:rPr>
            </w:pPr>
          </w:p>
          <w:p w:rsidR="000F7512" w:rsidRPr="00B54243" w:rsidRDefault="000F7512" w:rsidP="001A5A54">
            <w:pPr>
              <w:tabs>
                <w:tab w:val="left" w:pos="540"/>
              </w:tabs>
              <w:rPr>
                <w:rFonts w:cs="Arial"/>
              </w:rPr>
            </w:pPr>
          </w:p>
          <w:p w:rsidR="00BF2303" w:rsidRPr="00B54243" w:rsidRDefault="00E528C9" w:rsidP="000F7512">
            <w:pPr>
              <w:tabs>
                <w:tab w:val="left" w:pos="540"/>
              </w:tabs>
              <w:rPr>
                <w:rFonts w:cs="Arial"/>
              </w:rPr>
            </w:pPr>
            <w:r w:rsidRPr="00B54243">
              <w:rPr>
                <w:rFonts w:cs="Arial"/>
              </w:rPr>
              <w:t>Due</w:t>
            </w:r>
            <w:r w:rsidR="00516B02">
              <w:rPr>
                <w:rFonts w:cs="Arial"/>
              </w:rPr>
              <w:t xml:space="preserve"> February 28</w:t>
            </w:r>
          </w:p>
        </w:tc>
      </w:tr>
      <w:tr w:rsidR="00A86BB9" w:rsidRPr="00B54243" w:rsidTr="001A5A54">
        <w:tc>
          <w:tcPr>
            <w:tcW w:w="1430" w:type="dxa"/>
            <w:tcBorders>
              <w:left w:val="nil"/>
            </w:tcBorders>
            <w:shd w:val="clear" w:color="auto" w:fill="auto"/>
          </w:tcPr>
          <w:p w:rsidR="000C73A1" w:rsidRDefault="008D0E9D" w:rsidP="001A5A54">
            <w:pPr>
              <w:tabs>
                <w:tab w:val="left" w:pos="0"/>
              </w:tabs>
              <w:rPr>
                <w:rFonts w:cs="Arial"/>
                <w:b/>
              </w:rPr>
            </w:pPr>
            <w:r w:rsidRPr="00B54243">
              <w:rPr>
                <w:rFonts w:cs="Arial"/>
                <w:b/>
              </w:rPr>
              <w:t>Unit 3</w:t>
            </w:r>
          </w:p>
          <w:p w:rsidR="000F7512" w:rsidRDefault="00516B02" w:rsidP="000F7512">
            <w:pPr>
              <w:tabs>
                <w:tab w:val="left" w:pos="0"/>
              </w:tabs>
              <w:rPr>
                <w:rFonts w:cs="Arial"/>
                <w:b/>
              </w:rPr>
            </w:pPr>
            <w:r>
              <w:rPr>
                <w:rFonts w:cs="Arial"/>
                <w:b/>
              </w:rPr>
              <w:t>March</w:t>
            </w:r>
          </w:p>
          <w:p w:rsidR="000F7512" w:rsidRDefault="000F7512" w:rsidP="000F7512">
            <w:pPr>
              <w:tabs>
                <w:tab w:val="left" w:pos="0"/>
              </w:tabs>
              <w:rPr>
                <w:rFonts w:cs="Arial"/>
                <w:b/>
              </w:rPr>
            </w:pPr>
          </w:p>
          <w:p w:rsidR="000C73A1" w:rsidRPr="00B54243" w:rsidRDefault="000C73A1" w:rsidP="000F7512">
            <w:pPr>
              <w:tabs>
                <w:tab w:val="left" w:pos="0"/>
              </w:tabs>
              <w:rPr>
                <w:rFonts w:cs="Arial"/>
                <w:color w:val="000000"/>
              </w:rPr>
            </w:pPr>
            <w:r w:rsidRPr="00B54243">
              <w:rPr>
                <w:rFonts w:cs="Arial"/>
                <w:color w:val="000000"/>
              </w:rPr>
              <w:t>last day to drop is</w:t>
            </w:r>
            <w:r w:rsidR="000A3423">
              <w:rPr>
                <w:rFonts w:cs="Arial"/>
                <w:color w:val="000000"/>
              </w:rPr>
              <w:t xml:space="preserve"> </w:t>
            </w:r>
            <w:r w:rsidR="00516B02">
              <w:rPr>
                <w:rFonts w:cs="Arial"/>
                <w:color w:val="000000"/>
              </w:rPr>
              <w:t>03/31</w:t>
            </w:r>
            <w:r w:rsidR="000A3423">
              <w:rPr>
                <w:rFonts w:cs="Arial"/>
                <w:color w:val="000000"/>
              </w:rPr>
              <w:t>/2022</w:t>
            </w:r>
          </w:p>
          <w:p w:rsidR="004264B9" w:rsidRPr="00B54243" w:rsidRDefault="00E528C9" w:rsidP="001A5A54">
            <w:pPr>
              <w:tabs>
                <w:tab w:val="left" w:pos="0"/>
              </w:tabs>
              <w:rPr>
                <w:rFonts w:cs="Arial"/>
                <w:b/>
              </w:rPr>
            </w:pPr>
            <w:r w:rsidRPr="00B54243">
              <w:rPr>
                <w:rFonts w:cs="Arial"/>
                <w:b/>
              </w:rPr>
              <w:t xml:space="preserve"> </w:t>
            </w:r>
          </w:p>
        </w:tc>
        <w:tc>
          <w:tcPr>
            <w:tcW w:w="2520" w:type="dxa"/>
            <w:shd w:val="clear" w:color="auto" w:fill="auto"/>
          </w:tcPr>
          <w:p w:rsidR="00A86BB9" w:rsidRPr="00B54243" w:rsidRDefault="00A86BB9" w:rsidP="001A5A54">
            <w:pPr>
              <w:tabs>
                <w:tab w:val="left" w:pos="540"/>
              </w:tabs>
              <w:rPr>
                <w:rFonts w:cs="Arial"/>
              </w:rPr>
            </w:pPr>
            <w:r w:rsidRPr="00B54243">
              <w:rPr>
                <w:rFonts w:cs="Arial"/>
              </w:rPr>
              <w:t xml:space="preserve">P.L.A.C.E.S. Domains of Curriculum </w:t>
            </w:r>
          </w:p>
        </w:tc>
        <w:tc>
          <w:tcPr>
            <w:tcW w:w="1855" w:type="dxa"/>
            <w:shd w:val="clear" w:color="auto" w:fill="auto"/>
          </w:tcPr>
          <w:p w:rsidR="00A86BB9" w:rsidRPr="00B54243" w:rsidRDefault="0068066B" w:rsidP="001A5A54">
            <w:pPr>
              <w:tabs>
                <w:tab w:val="left" w:pos="540"/>
              </w:tabs>
              <w:rPr>
                <w:rFonts w:cs="Arial"/>
              </w:rPr>
            </w:pPr>
            <w:r>
              <w:rPr>
                <w:rFonts w:cs="Arial"/>
              </w:rPr>
              <w:t xml:space="preserve">D2L: </w:t>
            </w:r>
            <w:r w:rsidR="00A86BB9" w:rsidRPr="00B54243">
              <w:rPr>
                <w:rFonts w:cs="Arial"/>
              </w:rPr>
              <w:t xml:space="preserve">Unit 3 </w:t>
            </w:r>
          </w:p>
          <w:p w:rsidR="00A86BB9" w:rsidRPr="00B54243" w:rsidRDefault="00A86BB9" w:rsidP="001A5A54">
            <w:pPr>
              <w:tabs>
                <w:tab w:val="left" w:pos="540"/>
              </w:tabs>
              <w:rPr>
                <w:rFonts w:cs="Arial"/>
              </w:rPr>
            </w:pPr>
            <w:r w:rsidRPr="00B54243">
              <w:rPr>
                <w:rFonts w:cs="Arial"/>
              </w:rPr>
              <w:t>Kostelnik, chaps 9-14</w:t>
            </w:r>
          </w:p>
        </w:tc>
        <w:tc>
          <w:tcPr>
            <w:tcW w:w="3537" w:type="dxa"/>
            <w:tcBorders>
              <w:right w:val="nil"/>
            </w:tcBorders>
            <w:shd w:val="clear" w:color="auto" w:fill="auto"/>
          </w:tcPr>
          <w:p w:rsidR="00A86BB9" w:rsidRPr="00B54243" w:rsidRDefault="00A86BB9" w:rsidP="001A5A54">
            <w:pPr>
              <w:tabs>
                <w:tab w:val="left" w:pos="540"/>
              </w:tabs>
              <w:rPr>
                <w:rFonts w:cs="Arial"/>
              </w:rPr>
            </w:pPr>
            <w:r w:rsidRPr="00B54243">
              <w:rPr>
                <w:rFonts w:cs="Arial"/>
              </w:rPr>
              <w:t>1</w:t>
            </w:r>
            <w:r w:rsidRPr="00B54243">
              <w:rPr>
                <w:rFonts w:cs="Arial"/>
                <w:vertAlign w:val="superscript"/>
              </w:rPr>
              <w:t>st</w:t>
            </w:r>
            <w:r w:rsidR="008D0E9D" w:rsidRPr="00B54243">
              <w:rPr>
                <w:rFonts w:cs="Arial"/>
              </w:rPr>
              <w:t xml:space="preserve"> Gallery Walk</w:t>
            </w:r>
          </w:p>
          <w:p w:rsidR="00A86BB9" w:rsidRPr="00B54243" w:rsidRDefault="00A86BB9" w:rsidP="001A5A54">
            <w:pPr>
              <w:tabs>
                <w:tab w:val="left" w:pos="540"/>
              </w:tabs>
              <w:rPr>
                <w:rFonts w:cs="Arial"/>
              </w:rPr>
            </w:pPr>
            <w:r w:rsidRPr="00B54243">
              <w:rPr>
                <w:rFonts w:cs="Arial"/>
              </w:rPr>
              <w:t>4Family communication</w:t>
            </w:r>
          </w:p>
          <w:p w:rsidR="00A86BB9" w:rsidRPr="00B54243" w:rsidRDefault="00A86BB9" w:rsidP="001A5A54">
            <w:pPr>
              <w:tabs>
                <w:tab w:val="left" w:pos="540"/>
              </w:tabs>
              <w:rPr>
                <w:rFonts w:cs="Arial"/>
              </w:rPr>
            </w:pPr>
            <w:r w:rsidRPr="00B54243">
              <w:rPr>
                <w:rFonts w:cs="Arial"/>
              </w:rPr>
              <w:t xml:space="preserve">5Bulletin board </w:t>
            </w:r>
          </w:p>
          <w:p w:rsidR="00A86BB9" w:rsidRPr="00B54243" w:rsidRDefault="00A86BB9" w:rsidP="001A5A54">
            <w:pPr>
              <w:tabs>
                <w:tab w:val="left" w:pos="540"/>
              </w:tabs>
              <w:rPr>
                <w:rFonts w:cs="Arial"/>
              </w:rPr>
            </w:pPr>
            <w:r w:rsidRPr="00B54243">
              <w:rPr>
                <w:rFonts w:cs="Arial"/>
              </w:rPr>
              <w:t xml:space="preserve">6Folder game </w:t>
            </w:r>
          </w:p>
          <w:p w:rsidR="00A86BB9" w:rsidRPr="00B54243" w:rsidRDefault="00A86BB9" w:rsidP="001A5A54">
            <w:pPr>
              <w:tabs>
                <w:tab w:val="left" w:pos="540"/>
              </w:tabs>
              <w:rPr>
                <w:rFonts w:cs="Arial"/>
              </w:rPr>
            </w:pPr>
            <w:r w:rsidRPr="00B54243">
              <w:rPr>
                <w:rFonts w:cs="Arial"/>
              </w:rPr>
              <w:t xml:space="preserve">Unit 3: Discussion &amp; Quiz </w:t>
            </w:r>
          </w:p>
          <w:p w:rsidR="000F7512" w:rsidRDefault="00A86BB9" w:rsidP="000F7512">
            <w:pPr>
              <w:tabs>
                <w:tab w:val="left" w:pos="540"/>
              </w:tabs>
              <w:rPr>
                <w:rFonts w:cs="Arial"/>
              </w:rPr>
            </w:pPr>
            <w:r w:rsidRPr="00B54243">
              <w:rPr>
                <w:rFonts w:cs="Arial"/>
              </w:rPr>
              <w:t>Mid-Term</w:t>
            </w:r>
            <w:r w:rsidR="000F7512">
              <w:rPr>
                <w:rFonts w:cs="Arial"/>
              </w:rPr>
              <w:t xml:space="preserve"> Exam</w:t>
            </w:r>
          </w:p>
          <w:p w:rsidR="00E528C9" w:rsidRPr="00B54243" w:rsidRDefault="00516B02" w:rsidP="001A5A54">
            <w:pPr>
              <w:tabs>
                <w:tab w:val="left" w:pos="540"/>
              </w:tabs>
              <w:rPr>
                <w:rFonts w:cs="Arial"/>
              </w:rPr>
            </w:pPr>
            <w:r>
              <w:rPr>
                <w:rFonts w:cs="Arial"/>
              </w:rPr>
              <w:t>Due March 31</w:t>
            </w:r>
          </w:p>
        </w:tc>
      </w:tr>
      <w:tr w:rsidR="00A86BB9" w:rsidRPr="00B54243" w:rsidTr="001A5A54">
        <w:tc>
          <w:tcPr>
            <w:tcW w:w="1430" w:type="dxa"/>
            <w:tcBorders>
              <w:left w:val="nil"/>
            </w:tcBorders>
            <w:shd w:val="clear" w:color="auto" w:fill="auto"/>
          </w:tcPr>
          <w:p w:rsidR="00A86BB9" w:rsidRPr="00B54243" w:rsidRDefault="008D0E9D" w:rsidP="001A5A54">
            <w:pPr>
              <w:tabs>
                <w:tab w:val="left" w:pos="0"/>
              </w:tabs>
              <w:rPr>
                <w:rFonts w:cs="Arial"/>
                <w:b/>
              </w:rPr>
            </w:pPr>
            <w:r w:rsidRPr="00B54243">
              <w:rPr>
                <w:rFonts w:cs="Arial"/>
                <w:b/>
              </w:rPr>
              <w:t>Unit 4</w:t>
            </w:r>
          </w:p>
          <w:p w:rsidR="004264B9" w:rsidRPr="00B54243" w:rsidRDefault="00516B02" w:rsidP="000F7512">
            <w:pPr>
              <w:tabs>
                <w:tab w:val="left" w:pos="0"/>
              </w:tabs>
              <w:rPr>
                <w:rFonts w:cs="Arial"/>
                <w:b/>
              </w:rPr>
            </w:pPr>
            <w:r>
              <w:rPr>
                <w:rFonts w:cs="Arial"/>
                <w:b/>
              </w:rPr>
              <w:t>April</w:t>
            </w:r>
          </w:p>
        </w:tc>
        <w:tc>
          <w:tcPr>
            <w:tcW w:w="2520" w:type="dxa"/>
            <w:shd w:val="clear" w:color="auto" w:fill="auto"/>
          </w:tcPr>
          <w:p w:rsidR="00A86BB9" w:rsidRPr="00B54243" w:rsidRDefault="00A86BB9" w:rsidP="001A5A54">
            <w:pPr>
              <w:tabs>
                <w:tab w:val="left" w:pos="540"/>
              </w:tabs>
              <w:rPr>
                <w:rFonts w:cs="Arial"/>
              </w:rPr>
            </w:pPr>
            <w:r w:rsidRPr="00B54243">
              <w:rPr>
                <w:rFonts w:cs="Arial"/>
              </w:rPr>
              <w:t xml:space="preserve">Integrating Curriculum </w:t>
            </w:r>
          </w:p>
          <w:p w:rsidR="00A86BB9" w:rsidRPr="00B54243" w:rsidRDefault="00A86BB9" w:rsidP="001A5A54">
            <w:pPr>
              <w:tabs>
                <w:tab w:val="left" w:pos="540"/>
              </w:tabs>
              <w:rPr>
                <w:rFonts w:cs="Arial"/>
              </w:rPr>
            </w:pPr>
            <w:r w:rsidRPr="00B54243">
              <w:rPr>
                <w:rFonts w:cs="Arial"/>
              </w:rPr>
              <w:t xml:space="preserve">Designing Learning </w:t>
            </w:r>
          </w:p>
          <w:p w:rsidR="00A86BB9" w:rsidRPr="00B54243" w:rsidRDefault="00A86BB9" w:rsidP="001A5A54">
            <w:pPr>
              <w:tabs>
                <w:tab w:val="left" w:pos="540"/>
              </w:tabs>
              <w:rPr>
                <w:rFonts w:cs="Arial"/>
              </w:rPr>
            </w:pPr>
            <w:r w:rsidRPr="00B54243">
              <w:rPr>
                <w:rFonts w:cs="Arial"/>
              </w:rPr>
              <w:t xml:space="preserve">Observing Learning </w:t>
            </w:r>
          </w:p>
        </w:tc>
        <w:tc>
          <w:tcPr>
            <w:tcW w:w="1855" w:type="dxa"/>
            <w:shd w:val="clear" w:color="auto" w:fill="auto"/>
          </w:tcPr>
          <w:p w:rsidR="00A86BB9" w:rsidRPr="00B54243" w:rsidRDefault="0068066B" w:rsidP="001A5A54">
            <w:pPr>
              <w:tabs>
                <w:tab w:val="left" w:pos="540"/>
              </w:tabs>
              <w:rPr>
                <w:rFonts w:cs="Arial"/>
              </w:rPr>
            </w:pPr>
            <w:r>
              <w:rPr>
                <w:rFonts w:cs="Arial"/>
              </w:rPr>
              <w:t>D2L</w:t>
            </w:r>
            <w:r w:rsidR="00A86BB9" w:rsidRPr="00B54243">
              <w:rPr>
                <w:rFonts w:cs="Arial"/>
              </w:rPr>
              <w:t>: Unit 4</w:t>
            </w:r>
          </w:p>
          <w:p w:rsidR="00A86BB9" w:rsidRPr="00B54243" w:rsidRDefault="00A86BB9" w:rsidP="001A5A54">
            <w:pPr>
              <w:tabs>
                <w:tab w:val="left" w:pos="540"/>
              </w:tabs>
              <w:rPr>
                <w:rFonts w:cs="Arial"/>
              </w:rPr>
            </w:pPr>
            <w:r w:rsidRPr="00B54243">
              <w:rPr>
                <w:rFonts w:cs="Arial"/>
              </w:rPr>
              <w:t>Kostelnik, chaps 15-16</w:t>
            </w:r>
          </w:p>
          <w:p w:rsidR="00A86BB9" w:rsidRPr="00B54243" w:rsidRDefault="00A86BB9" w:rsidP="001A5A54">
            <w:pPr>
              <w:tabs>
                <w:tab w:val="left" w:pos="540"/>
              </w:tabs>
              <w:rPr>
                <w:rFonts w:cs="Arial"/>
              </w:rPr>
            </w:pPr>
          </w:p>
        </w:tc>
        <w:tc>
          <w:tcPr>
            <w:tcW w:w="3537" w:type="dxa"/>
            <w:tcBorders>
              <w:right w:val="nil"/>
            </w:tcBorders>
            <w:shd w:val="clear" w:color="auto" w:fill="auto"/>
          </w:tcPr>
          <w:p w:rsidR="008D0E9D" w:rsidRPr="00B54243" w:rsidRDefault="00A86BB9" w:rsidP="001A5A54">
            <w:pPr>
              <w:tabs>
                <w:tab w:val="left" w:pos="540"/>
              </w:tabs>
              <w:rPr>
                <w:rFonts w:cs="Arial"/>
              </w:rPr>
            </w:pPr>
            <w:r w:rsidRPr="00B54243">
              <w:rPr>
                <w:rFonts w:cs="Arial"/>
              </w:rPr>
              <w:t>2</w:t>
            </w:r>
            <w:r w:rsidRPr="00B54243">
              <w:rPr>
                <w:rFonts w:cs="Arial"/>
                <w:vertAlign w:val="superscript"/>
              </w:rPr>
              <w:t>nd</w:t>
            </w:r>
            <w:r w:rsidRPr="00B54243">
              <w:rPr>
                <w:rFonts w:cs="Arial"/>
              </w:rPr>
              <w:t xml:space="preserve"> Gallery Walk</w:t>
            </w:r>
          </w:p>
          <w:p w:rsidR="00A86BB9" w:rsidRPr="00B54243" w:rsidRDefault="00A86BB9" w:rsidP="001A5A54">
            <w:pPr>
              <w:tabs>
                <w:tab w:val="left" w:pos="540"/>
              </w:tabs>
              <w:rPr>
                <w:rFonts w:cs="Arial"/>
              </w:rPr>
            </w:pPr>
            <w:r w:rsidRPr="00B54243">
              <w:rPr>
                <w:rFonts w:cs="Arial"/>
              </w:rPr>
              <w:t>Sub folder</w:t>
            </w:r>
          </w:p>
          <w:p w:rsidR="00E71BD2" w:rsidRPr="00B54243" w:rsidRDefault="00E71BD2" w:rsidP="00E71BD2">
            <w:pPr>
              <w:tabs>
                <w:tab w:val="left" w:pos="540"/>
              </w:tabs>
              <w:rPr>
                <w:rFonts w:cs="Arial"/>
              </w:rPr>
            </w:pPr>
            <w:r w:rsidRPr="00B54243">
              <w:rPr>
                <w:rFonts w:cs="Arial"/>
              </w:rPr>
              <w:t>3Assessment activity</w:t>
            </w:r>
          </w:p>
          <w:p w:rsidR="00A86BB9" w:rsidRPr="00B54243" w:rsidRDefault="00A86BB9" w:rsidP="001A5A54">
            <w:pPr>
              <w:tabs>
                <w:tab w:val="left" w:pos="540"/>
              </w:tabs>
              <w:rPr>
                <w:rFonts w:cs="Arial"/>
              </w:rPr>
            </w:pPr>
            <w:r w:rsidRPr="00B54243">
              <w:rPr>
                <w:rFonts w:cs="Arial"/>
              </w:rPr>
              <w:t>8Playlist</w:t>
            </w:r>
          </w:p>
          <w:p w:rsidR="00A86BB9" w:rsidRPr="00B54243" w:rsidRDefault="00A86BB9" w:rsidP="001A5A54">
            <w:pPr>
              <w:tabs>
                <w:tab w:val="left" w:pos="540"/>
              </w:tabs>
              <w:rPr>
                <w:rFonts w:cs="Arial"/>
              </w:rPr>
            </w:pPr>
            <w:r w:rsidRPr="00B54243">
              <w:rPr>
                <w:rFonts w:cs="Arial"/>
              </w:rPr>
              <w:t>Unit 4: Discussion</w:t>
            </w:r>
          </w:p>
          <w:p w:rsidR="00A86BB9" w:rsidRPr="00B54243" w:rsidRDefault="00A86BB9" w:rsidP="001A5A54">
            <w:pPr>
              <w:tabs>
                <w:tab w:val="left" w:pos="540"/>
              </w:tabs>
              <w:rPr>
                <w:rFonts w:cs="Arial"/>
              </w:rPr>
            </w:pPr>
            <w:r w:rsidRPr="00B54243">
              <w:rPr>
                <w:rFonts w:cs="Arial"/>
              </w:rPr>
              <w:t xml:space="preserve">9DAP book </w:t>
            </w:r>
          </w:p>
          <w:p w:rsidR="00E528C9" w:rsidRPr="00B54243" w:rsidRDefault="00516B02" w:rsidP="001A5A54">
            <w:pPr>
              <w:tabs>
                <w:tab w:val="left" w:pos="540"/>
              </w:tabs>
              <w:rPr>
                <w:rFonts w:cs="Arial"/>
              </w:rPr>
            </w:pPr>
            <w:r>
              <w:rPr>
                <w:rFonts w:cs="Arial"/>
              </w:rPr>
              <w:t>Due April</w:t>
            </w:r>
            <w:r w:rsidR="000A3423">
              <w:rPr>
                <w:rFonts w:cs="Arial"/>
              </w:rPr>
              <w:t xml:space="preserve"> 30 </w:t>
            </w:r>
          </w:p>
        </w:tc>
      </w:tr>
      <w:tr w:rsidR="00A86BB9" w:rsidRPr="00B54243" w:rsidTr="001A5A54">
        <w:tc>
          <w:tcPr>
            <w:tcW w:w="1430" w:type="dxa"/>
            <w:tcBorders>
              <w:left w:val="nil"/>
            </w:tcBorders>
            <w:shd w:val="clear" w:color="auto" w:fill="auto"/>
          </w:tcPr>
          <w:p w:rsidR="00A86BB9" w:rsidRPr="00B54243" w:rsidRDefault="008D0E9D" w:rsidP="001A5A54">
            <w:pPr>
              <w:tabs>
                <w:tab w:val="left" w:pos="0"/>
              </w:tabs>
              <w:rPr>
                <w:rFonts w:cs="Arial"/>
                <w:b/>
              </w:rPr>
            </w:pPr>
            <w:r w:rsidRPr="00B54243">
              <w:rPr>
                <w:rFonts w:cs="Arial"/>
                <w:b/>
              </w:rPr>
              <w:t>Unit 5</w:t>
            </w:r>
            <w:r w:rsidR="00CF074E" w:rsidRPr="00B54243">
              <w:rPr>
                <w:rFonts w:cs="Arial"/>
                <w:b/>
              </w:rPr>
              <w:t xml:space="preserve"> Gallery Walk</w:t>
            </w:r>
          </w:p>
          <w:p w:rsidR="004264B9" w:rsidRPr="00B54243" w:rsidRDefault="004264B9" w:rsidP="001A5A54">
            <w:pPr>
              <w:tabs>
                <w:tab w:val="left" w:pos="0"/>
              </w:tabs>
              <w:rPr>
                <w:rFonts w:cs="Arial"/>
                <w:b/>
              </w:rPr>
            </w:pPr>
          </w:p>
        </w:tc>
        <w:tc>
          <w:tcPr>
            <w:tcW w:w="2520" w:type="dxa"/>
            <w:shd w:val="clear" w:color="auto" w:fill="auto"/>
          </w:tcPr>
          <w:p w:rsidR="00A86BB9" w:rsidRPr="00B54243" w:rsidRDefault="00A86BB9" w:rsidP="001A5A54">
            <w:pPr>
              <w:tabs>
                <w:tab w:val="left" w:pos="540"/>
              </w:tabs>
              <w:rPr>
                <w:rFonts w:cs="Arial"/>
              </w:rPr>
            </w:pPr>
            <w:r w:rsidRPr="00B54243">
              <w:rPr>
                <w:rFonts w:cs="Arial"/>
              </w:rPr>
              <w:t xml:space="preserve">Celebration of Learning </w:t>
            </w:r>
          </w:p>
        </w:tc>
        <w:tc>
          <w:tcPr>
            <w:tcW w:w="1855" w:type="dxa"/>
            <w:shd w:val="clear" w:color="auto" w:fill="auto"/>
          </w:tcPr>
          <w:p w:rsidR="00A86BB9" w:rsidRPr="00B54243" w:rsidRDefault="0068066B" w:rsidP="0068066B">
            <w:pPr>
              <w:tabs>
                <w:tab w:val="left" w:pos="540"/>
              </w:tabs>
              <w:rPr>
                <w:rFonts w:cs="Arial"/>
              </w:rPr>
            </w:pPr>
            <w:r>
              <w:rPr>
                <w:rFonts w:cs="Arial"/>
              </w:rPr>
              <w:t>D2L</w:t>
            </w:r>
            <w:r w:rsidR="00A86BB9" w:rsidRPr="00B54243">
              <w:rPr>
                <w:rFonts w:cs="Arial"/>
              </w:rPr>
              <w:t>: Unit 5</w:t>
            </w:r>
          </w:p>
        </w:tc>
        <w:tc>
          <w:tcPr>
            <w:tcW w:w="3537" w:type="dxa"/>
            <w:tcBorders>
              <w:right w:val="nil"/>
            </w:tcBorders>
            <w:shd w:val="clear" w:color="auto" w:fill="auto"/>
          </w:tcPr>
          <w:p w:rsidR="00A86BB9" w:rsidRPr="00B54243" w:rsidRDefault="00A86BB9" w:rsidP="001A5A54">
            <w:pPr>
              <w:tabs>
                <w:tab w:val="left" w:pos="540"/>
              </w:tabs>
              <w:rPr>
                <w:rFonts w:cs="Arial"/>
              </w:rPr>
            </w:pPr>
            <w:r w:rsidRPr="00B54243">
              <w:rPr>
                <w:rFonts w:cs="Arial"/>
              </w:rPr>
              <w:t>3</w:t>
            </w:r>
            <w:r w:rsidRPr="00B54243">
              <w:rPr>
                <w:rFonts w:cs="Arial"/>
                <w:vertAlign w:val="superscript"/>
              </w:rPr>
              <w:t>rd</w:t>
            </w:r>
            <w:r w:rsidRPr="00B54243">
              <w:rPr>
                <w:rFonts w:cs="Arial"/>
              </w:rPr>
              <w:t xml:space="preserve"> Gallery Walk </w:t>
            </w:r>
          </w:p>
          <w:p w:rsidR="00A86BB9" w:rsidRPr="00B54243" w:rsidRDefault="00A86BB9" w:rsidP="001A5A54">
            <w:pPr>
              <w:tabs>
                <w:tab w:val="left" w:pos="540"/>
              </w:tabs>
              <w:rPr>
                <w:rFonts w:cs="Arial"/>
              </w:rPr>
            </w:pPr>
            <w:r w:rsidRPr="00B54243">
              <w:rPr>
                <w:rFonts w:cs="Arial"/>
              </w:rPr>
              <w:t xml:space="preserve">Post all assignments in U5 </w:t>
            </w:r>
          </w:p>
          <w:p w:rsidR="00A86BB9" w:rsidRPr="00B54243" w:rsidRDefault="00A86BB9" w:rsidP="001A5A54">
            <w:pPr>
              <w:tabs>
                <w:tab w:val="left" w:pos="540"/>
              </w:tabs>
              <w:rPr>
                <w:rFonts w:cs="Arial"/>
              </w:rPr>
            </w:pPr>
            <w:r w:rsidRPr="00B54243">
              <w:rPr>
                <w:rFonts w:cs="Arial"/>
              </w:rPr>
              <w:t>Participate in all Unit 5: Discussions</w:t>
            </w:r>
          </w:p>
          <w:p w:rsidR="00B50ED3" w:rsidRPr="00B54243" w:rsidRDefault="00B50ED3" w:rsidP="00B50ED3">
            <w:pPr>
              <w:tabs>
                <w:tab w:val="left" w:pos="540"/>
              </w:tabs>
              <w:rPr>
                <w:rFonts w:cs="Arial"/>
              </w:rPr>
            </w:pPr>
            <w:bookmarkStart w:id="0" w:name="_GoBack"/>
            <w:bookmarkEnd w:id="0"/>
            <w:r w:rsidRPr="00B54243">
              <w:rPr>
                <w:rFonts w:cs="Arial"/>
              </w:rPr>
              <w:t>Reflective essay</w:t>
            </w:r>
          </w:p>
          <w:p w:rsidR="00A86BB9" w:rsidRPr="00B54243" w:rsidRDefault="00A86BB9" w:rsidP="001A5A54">
            <w:pPr>
              <w:tabs>
                <w:tab w:val="left" w:pos="540"/>
              </w:tabs>
              <w:rPr>
                <w:rFonts w:cs="Arial"/>
              </w:rPr>
            </w:pPr>
            <w:r w:rsidRPr="00B54243">
              <w:rPr>
                <w:rFonts w:cs="Arial"/>
              </w:rPr>
              <w:t xml:space="preserve">Professional Behavior Survey </w:t>
            </w:r>
          </w:p>
          <w:p w:rsidR="00E528C9" w:rsidRPr="00B54243" w:rsidRDefault="00920324" w:rsidP="006B2436">
            <w:pPr>
              <w:tabs>
                <w:tab w:val="left" w:pos="540"/>
              </w:tabs>
              <w:rPr>
                <w:rFonts w:cs="Arial"/>
              </w:rPr>
            </w:pPr>
            <w:r>
              <w:rPr>
                <w:rFonts w:cs="Arial"/>
              </w:rPr>
              <w:t>Due</w:t>
            </w:r>
            <w:r w:rsidR="00516B02">
              <w:rPr>
                <w:rFonts w:cs="Arial"/>
              </w:rPr>
              <w:t xml:space="preserve"> Wed 05/10</w:t>
            </w:r>
            <w:r>
              <w:rPr>
                <w:rFonts w:cs="Arial"/>
              </w:rPr>
              <w:t xml:space="preserve">  @ 8pm</w:t>
            </w:r>
          </w:p>
        </w:tc>
      </w:tr>
      <w:tr w:rsidR="00A86BB9" w:rsidRPr="00B54243" w:rsidTr="001A5A54">
        <w:tc>
          <w:tcPr>
            <w:tcW w:w="9342" w:type="dxa"/>
            <w:gridSpan w:val="4"/>
            <w:tcBorders>
              <w:left w:val="nil"/>
            </w:tcBorders>
            <w:shd w:val="clear" w:color="auto" w:fill="auto"/>
          </w:tcPr>
          <w:p w:rsidR="00A86BB9" w:rsidRPr="00B54243" w:rsidRDefault="00BD240C" w:rsidP="000F7512">
            <w:pPr>
              <w:tabs>
                <w:tab w:val="left" w:pos="540"/>
              </w:tabs>
              <w:jc w:val="center"/>
              <w:rPr>
                <w:rFonts w:cs="Arial"/>
                <w:b/>
              </w:rPr>
            </w:pPr>
            <w:r w:rsidRPr="0042115E">
              <w:rPr>
                <w:rFonts w:ascii="Cambria" w:hAnsi="Cambria"/>
                <w:b/>
              </w:rPr>
              <w:t>All work</w:t>
            </w:r>
            <w:r w:rsidR="00516B02">
              <w:rPr>
                <w:rFonts w:ascii="Cambria" w:hAnsi="Cambria"/>
                <w:b/>
              </w:rPr>
              <w:t xml:space="preserve"> due Wednesday, May 10, 2023</w:t>
            </w:r>
            <w:r w:rsidRPr="0042115E">
              <w:rPr>
                <w:rFonts w:ascii="Cambria" w:hAnsi="Cambria"/>
                <w:b/>
              </w:rPr>
              <w:t xml:space="preserve"> @ 8pm</w:t>
            </w:r>
          </w:p>
        </w:tc>
      </w:tr>
    </w:tbl>
    <w:p w:rsidR="007F15CC" w:rsidRPr="007F15CC" w:rsidRDefault="007F15CC" w:rsidP="007F15CC">
      <w:pPr>
        <w:rPr>
          <w:rFonts w:cs="Arial"/>
        </w:rPr>
      </w:pPr>
    </w:p>
    <w:sectPr w:rsidR="007F15CC" w:rsidRPr="007F15CC" w:rsidSect="00E358FF">
      <w:headerReference w:type="default"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13" w:rsidRDefault="00143313" w:rsidP="002D7989">
      <w:r>
        <w:separator/>
      </w:r>
    </w:p>
  </w:endnote>
  <w:endnote w:type="continuationSeparator" w:id="0">
    <w:p w:rsidR="00143313" w:rsidRDefault="00143313"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13" w:rsidRDefault="00143313" w:rsidP="002D7989">
      <w:r>
        <w:separator/>
      </w:r>
    </w:p>
  </w:footnote>
  <w:footnote w:type="continuationSeparator" w:id="0">
    <w:p w:rsidR="00143313" w:rsidRDefault="00143313" w:rsidP="002D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FF" w:rsidRDefault="00E358FF" w:rsidP="00E358FF">
    <w:pPr>
      <w:pStyle w:val="Header"/>
    </w:pPr>
    <w:r>
      <w:t xml:space="preserve">ECE 366 Learning Environments </w:t>
    </w:r>
    <w:r>
      <w:tab/>
      <w:t xml:space="preserve">Syllabus </w:t>
    </w:r>
    <w:r>
      <w:tab/>
      <w:t xml:space="preserve">p. </w:t>
    </w:r>
    <w:r>
      <w:rPr>
        <w:b/>
        <w:bCs/>
      </w:rPr>
      <w:fldChar w:fldCharType="begin"/>
    </w:r>
    <w:r>
      <w:rPr>
        <w:b/>
        <w:bCs/>
      </w:rPr>
      <w:instrText xml:space="preserve"> PAGE  \* Arabic  \* MERGEFORMAT </w:instrText>
    </w:r>
    <w:r>
      <w:rPr>
        <w:b/>
        <w:bCs/>
      </w:rPr>
      <w:fldChar w:fldCharType="separate"/>
    </w:r>
    <w:r w:rsidR="00824CC1">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4CC1">
      <w:rPr>
        <w:b/>
        <w:bCs/>
        <w:noProof/>
      </w:rPr>
      <w:t>10</w:t>
    </w:r>
    <w:r>
      <w:rPr>
        <w:b/>
        <w:bCs/>
      </w:rPr>
      <w:fldChar w:fldCharType="end"/>
    </w:r>
  </w:p>
  <w:p w:rsidR="000C622D" w:rsidRPr="00E358FF" w:rsidRDefault="00E358FF" w:rsidP="00E358FF">
    <w:pPr>
      <w:pStyle w:val="Header"/>
    </w:pPr>
    <w:r>
      <w:tab/>
      <w:t>Josh Thompson, Professor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2BE5"/>
    <w:multiLevelType w:val="hybridMultilevel"/>
    <w:tmpl w:val="654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9DD44BB"/>
    <w:multiLevelType w:val="hybridMultilevel"/>
    <w:tmpl w:val="44FC0B3E"/>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15:restartNumberingAfterBreak="0">
    <w:nsid w:val="41EC4B6F"/>
    <w:multiLevelType w:val="hybridMultilevel"/>
    <w:tmpl w:val="B6C2A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346FA"/>
    <w:multiLevelType w:val="hybridMultilevel"/>
    <w:tmpl w:val="F89AC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7"/>
  </w:num>
  <w:num w:numId="6">
    <w:abstractNumId w:val="10"/>
  </w:num>
  <w:num w:numId="7">
    <w:abstractNumId w:val="8"/>
    <w:lvlOverride w:ilvl="0">
      <w:startOverride w:val="1"/>
    </w:lvlOverride>
  </w:num>
  <w:num w:numId="8">
    <w:abstractNumId w:val="8"/>
    <w:lvlOverride w:ilvl="0">
      <w:startOverride w:val="2"/>
    </w:lvlOverride>
  </w:num>
  <w:num w:numId="9">
    <w:abstractNumId w:val="8"/>
    <w:lvlOverride w:ilvl="0">
      <w:startOverride w:val="3"/>
    </w:lvlOverride>
  </w:num>
  <w:num w:numId="10">
    <w:abstractNumId w:val="4"/>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8"/>
    <w:rsid w:val="0000288C"/>
    <w:rsid w:val="00002B1A"/>
    <w:rsid w:val="00006AD4"/>
    <w:rsid w:val="00015917"/>
    <w:rsid w:val="00016735"/>
    <w:rsid w:val="000211B2"/>
    <w:rsid w:val="000238EC"/>
    <w:rsid w:val="00026FD8"/>
    <w:rsid w:val="00062800"/>
    <w:rsid w:val="00066B69"/>
    <w:rsid w:val="00075FD9"/>
    <w:rsid w:val="00086445"/>
    <w:rsid w:val="000A07DF"/>
    <w:rsid w:val="000A1A30"/>
    <w:rsid w:val="000A3423"/>
    <w:rsid w:val="000C3297"/>
    <w:rsid w:val="000C48ED"/>
    <w:rsid w:val="000C622D"/>
    <w:rsid w:val="000C73A1"/>
    <w:rsid w:val="000D39CA"/>
    <w:rsid w:val="000D5A65"/>
    <w:rsid w:val="000D7537"/>
    <w:rsid w:val="000F421E"/>
    <w:rsid w:val="000F7512"/>
    <w:rsid w:val="00105EF9"/>
    <w:rsid w:val="00121B7F"/>
    <w:rsid w:val="00124EA2"/>
    <w:rsid w:val="0013048E"/>
    <w:rsid w:val="00130C0A"/>
    <w:rsid w:val="00131363"/>
    <w:rsid w:val="00143313"/>
    <w:rsid w:val="001544AA"/>
    <w:rsid w:val="00154B3F"/>
    <w:rsid w:val="00171927"/>
    <w:rsid w:val="001A0461"/>
    <w:rsid w:val="001B26C9"/>
    <w:rsid w:val="001B31F1"/>
    <w:rsid w:val="001B3CAD"/>
    <w:rsid w:val="001D6133"/>
    <w:rsid w:val="001E6634"/>
    <w:rsid w:val="001F76F3"/>
    <w:rsid w:val="00204A17"/>
    <w:rsid w:val="002203E1"/>
    <w:rsid w:val="0023542B"/>
    <w:rsid w:val="00237DC6"/>
    <w:rsid w:val="0024215C"/>
    <w:rsid w:val="00244073"/>
    <w:rsid w:val="00253611"/>
    <w:rsid w:val="00254215"/>
    <w:rsid w:val="0025791C"/>
    <w:rsid w:val="00265AB0"/>
    <w:rsid w:val="00271A11"/>
    <w:rsid w:val="00272790"/>
    <w:rsid w:val="0028268D"/>
    <w:rsid w:val="002A1FCC"/>
    <w:rsid w:val="002C76E2"/>
    <w:rsid w:val="002D5816"/>
    <w:rsid w:val="002D7989"/>
    <w:rsid w:val="002F0BB4"/>
    <w:rsid w:val="003027B4"/>
    <w:rsid w:val="00311873"/>
    <w:rsid w:val="003150AD"/>
    <w:rsid w:val="00334DDE"/>
    <w:rsid w:val="00337800"/>
    <w:rsid w:val="00340D6D"/>
    <w:rsid w:val="00344A93"/>
    <w:rsid w:val="00345121"/>
    <w:rsid w:val="0035067C"/>
    <w:rsid w:val="00357FB6"/>
    <w:rsid w:val="003635F0"/>
    <w:rsid w:val="0036477C"/>
    <w:rsid w:val="003731CC"/>
    <w:rsid w:val="0038514D"/>
    <w:rsid w:val="00386E9E"/>
    <w:rsid w:val="003A14C9"/>
    <w:rsid w:val="003D000D"/>
    <w:rsid w:val="003D05B0"/>
    <w:rsid w:val="003D1A6B"/>
    <w:rsid w:val="003E0E18"/>
    <w:rsid w:val="003E40E1"/>
    <w:rsid w:val="003F0CB7"/>
    <w:rsid w:val="004017BA"/>
    <w:rsid w:val="004117DC"/>
    <w:rsid w:val="0042115E"/>
    <w:rsid w:val="004264B9"/>
    <w:rsid w:val="0043187A"/>
    <w:rsid w:val="0045490C"/>
    <w:rsid w:val="004743DC"/>
    <w:rsid w:val="00474ED9"/>
    <w:rsid w:val="00476EAD"/>
    <w:rsid w:val="004774D0"/>
    <w:rsid w:val="00477C69"/>
    <w:rsid w:val="00493D21"/>
    <w:rsid w:val="004A04CB"/>
    <w:rsid w:val="004A3299"/>
    <w:rsid w:val="004C38A2"/>
    <w:rsid w:val="004C51C2"/>
    <w:rsid w:val="004C742A"/>
    <w:rsid w:val="004D027A"/>
    <w:rsid w:val="004F1EEA"/>
    <w:rsid w:val="004F44BF"/>
    <w:rsid w:val="004F4BDD"/>
    <w:rsid w:val="00511416"/>
    <w:rsid w:val="00516B02"/>
    <w:rsid w:val="00520469"/>
    <w:rsid w:val="00523D2D"/>
    <w:rsid w:val="00541F7E"/>
    <w:rsid w:val="005446BD"/>
    <w:rsid w:val="005461E8"/>
    <w:rsid w:val="00551697"/>
    <w:rsid w:val="00567175"/>
    <w:rsid w:val="00571F79"/>
    <w:rsid w:val="00581149"/>
    <w:rsid w:val="0058299A"/>
    <w:rsid w:val="0058565E"/>
    <w:rsid w:val="00586097"/>
    <w:rsid w:val="00592204"/>
    <w:rsid w:val="005A46E9"/>
    <w:rsid w:val="005B2D4A"/>
    <w:rsid w:val="005C1C90"/>
    <w:rsid w:val="005D5EA7"/>
    <w:rsid w:val="005F1422"/>
    <w:rsid w:val="005F3DD7"/>
    <w:rsid w:val="005F6836"/>
    <w:rsid w:val="00601617"/>
    <w:rsid w:val="00601CAF"/>
    <w:rsid w:val="006044F2"/>
    <w:rsid w:val="00614EA7"/>
    <w:rsid w:val="00620A48"/>
    <w:rsid w:val="006242BA"/>
    <w:rsid w:val="006323E1"/>
    <w:rsid w:val="00654D56"/>
    <w:rsid w:val="006550FE"/>
    <w:rsid w:val="00673AE4"/>
    <w:rsid w:val="00674F46"/>
    <w:rsid w:val="0068066B"/>
    <w:rsid w:val="00684226"/>
    <w:rsid w:val="006A2757"/>
    <w:rsid w:val="006A58A3"/>
    <w:rsid w:val="006B1521"/>
    <w:rsid w:val="006B2436"/>
    <w:rsid w:val="006C1EFC"/>
    <w:rsid w:val="006E0006"/>
    <w:rsid w:val="006E2EF8"/>
    <w:rsid w:val="006E4028"/>
    <w:rsid w:val="006E4B0D"/>
    <w:rsid w:val="006E6147"/>
    <w:rsid w:val="006F74D5"/>
    <w:rsid w:val="0070180D"/>
    <w:rsid w:val="00716547"/>
    <w:rsid w:val="00717B56"/>
    <w:rsid w:val="00720558"/>
    <w:rsid w:val="00732235"/>
    <w:rsid w:val="0074659E"/>
    <w:rsid w:val="00750B75"/>
    <w:rsid w:val="007605E1"/>
    <w:rsid w:val="0077325D"/>
    <w:rsid w:val="007821FB"/>
    <w:rsid w:val="00782F2B"/>
    <w:rsid w:val="007840A1"/>
    <w:rsid w:val="0078536F"/>
    <w:rsid w:val="00792950"/>
    <w:rsid w:val="00793E8E"/>
    <w:rsid w:val="007A1F9B"/>
    <w:rsid w:val="007A37D3"/>
    <w:rsid w:val="007B73D4"/>
    <w:rsid w:val="007C3F46"/>
    <w:rsid w:val="007C5CA7"/>
    <w:rsid w:val="007D56FA"/>
    <w:rsid w:val="007E17A7"/>
    <w:rsid w:val="007E4271"/>
    <w:rsid w:val="007E5F1C"/>
    <w:rsid w:val="007F0472"/>
    <w:rsid w:val="007F15CC"/>
    <w:rsid w:val="007F27F3"/>
    <w:rsid w:val="00810CDC"/>
    <w:rsid w:val="0081696E"/>
    <w:rsid w:val="00816EA2"/>
    <w:rsid w:val="00824CC1"/>
    <w:rsid w:val="00837461"/>
    <w:rsid w:val="00837E07"/>
    <w:rsid w:val="00844071"/>
    <w:rsid w:val="00856197"/>
    <w:rsid w:val="00865BD7"/>
    <w:rsid w:val="0086623B"/>
    <w:rsid w:val="00876462"/>
    <w:rsid w:val="008820FF"/>
    <w:rsid w:val="0089017C"/>
    <w:rsid w:val="008925AD"/>
    <w:rsid w:val="008B1E1B"/>
    <w:rsid w:val="008D0E9D"/>
    <w:rsid w:val="008D3B08"/>
    <w:rsid w:val="008D50B5"/>
    <w:rsid w:val="008E719A"/>
    <w:rsid w:val="008F418F"/>
    <w:rsid w:val="008F59FE"/>
    <w:rsid w:val="008F778C"/>
    <w:rsid w:val="009004E0"/>
    <w:rsid w:val="00901BD6"/>
    <w:rsid w:val="009034CE"/>
    <w:rsid w:val="00907F64"/>
    <w:rsid w:val="009145A6"/>
    <w:rsid w:val="00916940"/>
    <w:rsid w:val="00920324"/>
    <w:rsid w:val="00921ADC"/>
    <w:rsid w:val="009310B2"/>
    <w:rsid w:val="00931D7D"/>
    <w:rsid w:val="00932B89"/>
    <w:rsid w:val="00952291"/>
    <w:rsid w:val="009552D6"/>
    <w:rsid w:val="009569B3"/>
    <w:rsid w:val="009609E9"/>
    <w:rsid w:val="009720C2"/>
    <w:rsid w:val="00975325"/>
    <w:rsid w:val="00993AEE"/>
    <w:rsid w:val="009A5DA1"/>
    <w:rsid w:val="009A64F8"/>
    <w:rsid w:val="009B074E"/>
    <w:rsid w:val="009B10B9"/>
    <w:rsid w:val="009C7685"/>
    <w:rsid w:val="009D22E9"/>
    <w:rsid w:val="009E14B7"/>
    <w:rsid w:val="009F6934"/>
    <w:rsid w:val="00A04262"/>
    <w:rsid w:val="00A04D63"/>
    <w:rsid w:val="00A23E6C"/>
    <w:rsid w:val="00A4149E"/>
    <w:rsid w:val="00A4660D"/>
    <w:rsid w:val="00A50EBF"/>
    <w:rsid w:val="00A528C8"/>
    <w:rsid w:val="00A83A2C"/>
    <w:rsid w:val="00A86BB9"/>
    <w:rsid w:val="00A91167"/>
    <w:rsid w:val="00A94D4F"/>
    <w:rsid w:val="00AB4477"/>
    <w:rsid w:val="00AC26D2"/>
    <w:rsid w:val="00AC385A"/>
    <w:rsid w:val="00AC4300"/>
    <w:rsid w:val="00AC56B6"/>
    <w:rsid w:val="00AD3841"/>
    <w:rsid w:val="00AE09FA"/>
    <w:rsid w:val="00B00997"/>
    <w:rsid w:val="00B02CB9"/>
    <w:rsid w:val="00B02D81"/>
    <w:rsid w:val="00B139FC"/>
    <w:rsid w:val="00B252EB"/>
    <w:rsid w:val="00B35DF6"/>
    <w:rsid w:val="00B50ED3"/>
    <w:rsid w:val="00B54243"/>
    <w:rsid w:val="00B754C1"/>
    <w:rsid w:val="00B82CD3"/>
    <w:rsid w:val="00B94E62"/>
    <w:rsid w:val="00BA59B1"/>
    <w:rsid w:val="00BB0D90"/>
    <w:rsid w:val="00BB217F"/>
    <w:rsid w:val="00BD0231"/>
    <w:rsid w:val="00BD240C"/>
    <w:rsid w:val="00BD56A3"/>
    <w:rsid w:val="00BF17D7"/>
    <w:rsid w:val="00BF2303"/>
    <w:rsid w:val="00BF710A"/>
    <w:rsid w:val="00C00ECA"/>
    <w:rsid w:val="00C14DA6"/>
    <w:rsid w:val="00C225BA"/>
    <w:rsid w:val="00C25AFA"/>
    <w:rsid w:val="00C25F0D"/>
    <w:rsid w:val="00C33C46"/>
    <w:rsid w:val="00C33FE0"/>
    <w:rsid w:val="00C34E4A"/>
    <w:rsid w:val="00C42213"/>
    <w:rsid w:val="00C44FF4"/>
    <w:rsid w:val="00C53E90"/>
    <w:rsid w:val="00C931DC"/>
    <w:rsid w:val="00C93A80"/>
    <w:rsid w:val="00CA6A53"/>
    <w:rsid w:val="00CB0ADE"/>
    <w:rsid w:val="00CC00D0"/>
    <w:rsid w:val="00CC16FC"/>
    <w:rsid w:val="00CE062F"/>
    <w:rsid w:val="00CF074E"/>
    <w:rsid w:val="00CF76E9"/>
    <w:rsid w:val="00D144F2"/>
    <w:rsid w:val="00D351A9"/>
    <w:rsid w:val="00D360AB"/>
    <w:rsid w:val="00D54406"/>
    <w:rsid w:val="00D8090B"/>
    <w:rsid w:val="00D91FC4"/>
    <w:rsid w:val="00D94EE9"/>
    <w:rsid w:val="00D977EB"/>
    <w:rsid w:val="00DD2231"/>
    <w:rsid w:val="00DD5E04"/>
    <w:rsid w:val="00DD6AC0"/>
    <w:rsid w:val="00DE08A8"/>
    <w:rsid w:val="00DE4183"/>
    <w:rsid w:val="00E05B8D"/>
    <w:rsid w:val="00E26940"/>
    <w:rsid w:val="00E34D86"/>
    <w:rsid w:val="00E358FF"/>
    <w:rsid w:val="00E371D0"/>
    <w:rsid w:val="00E4213D"/>
    <w:rsid w:val="00E528C9"/>
    <w:rsid w:val="00E52F30"/>
    <w:rsid w:val="00E71BD2"/>
    <w:rsid w:val="00E85611"/>
    <w:rsid w:val="00E87F87"/>
    <w:rsid w:val="00E93C31"/>
    <w:rsid w:val="00EA19A8"/>
    <w:rsid w:val="00EA730D"/>
    <w:rsid w:val="00EA79A4"/>
    <w:rsid w:val="00EB0C7B"/>
    <w:rsid w:val="00EB424F"/>
    <w:rsid w:val="00EC723E"/>
    <w:rsid w:val="00EF6395"/>
    <w:rsid w:val="00F037C9"/>
    <w:rsid w:val="00F04AF0"/>
    <w:rsid w:val="00F10382"/>
    <w:rsid w:val="00F13154"/>
    <w:rsid w:val="00F16B5D"/>
    <w:rsid w:val="00F2012D"/>
    <w:rsid w:val="00F40232"/>
    <w:rsid w:val="00F4141B"/>
    <w:rsid w:val="00F56CF5"/>
    <w:rsid w:val="00F637F4"/>
    <w:rsid w:val="00F6437E"/>
    <w:rsid w:val="00F66B73"/>
    <w:rsid w:val="00F720C8"/>
    <w:rsid w:val="00F73BEA"/>
    <w:rsid w:val="00F825E1"/>
    <w:rsid w:val="00F8293D"/>
    <w:rsid w:val="00F84F31"/>
    <w:rsid w:val="00FA14EC"/>
    <w:rsid w:val="00FB483C"/>
    <w:rsid w:val="00FB5B8E"/>
    <w:rsid w:val="00FB6ADA"/>
    <w:rsid w:val="00FC1A6A"/>
    <w:rsid w:val="00FC2B80"/>
    <w:rsid w:val="00FC7A13"/>
    <w:rsid w:val="00FD2459"/>
    <w:rsid w:val="00FD3B4E"/>
    <w:rsid w:val="00FD76E1"/>
    <w:rsid w:val="00FE47C3"/>
    <w:rsid w:val="00FE6FE4"/>
    <w:rsid w:val="00FF001A"/>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F8EF61-8B6F-42AF-AF74-E5A18FA9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4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b/>
      <w:bCs/>
      <w:color w:val="0D0D0D"/>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b/>
      <w:bCs/>
      <w:iCs/>
      <w:color w:val="0D0D0D"/>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b/>
      <w:bCs/>
      <w:color w:val="0D0D0D"/>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CAD"/>
    <w:rPr>
      <w:rFonts w:ascii="Arial" w:eastAsia="Times New Roman" w:hAnsi="Arial"/>
      <w:b/>
      <w:bCs/>
      <w:color w:val="0D0D0D"/>
      <w:kern w:val="32"/>
      <w:sz w:val="32"/>
      <w:szCs w:val="32"/>
    </w:rPr>
  </w:style>
  <w:style w:type="character" w:customStyle="1" w:styleId="Heading2Char">
    <w:name w:val="Heading 2 Char"/>
    <w:link w:val="Heading2"/>
    <w:uiPriority w:val="9"/>
    <w:rsid w:val="001B3CAD"/>
    <w:rPr>
      <w:rFonts w:ascii="Arial" w:eastAsia="Times New Roman" w:hAnsi="Arial"/>
      <w:b/>
      <w:bCs/>
      <w:iCs/>
      <w:color w:val="0D0D0D"/>
      <w:sz w:val="28"/>
      <w:szCs w:val="28"/>
    </w:rPr>
  </w:style>
  <w:style w:type="character" w:customStyle="1" w:styleId="Heading3Char">
    <w:name w:val="Heading 3 Char"/>
    <w:link w:val="Heading3"/>
    <w:uiPriority w:val="9"/>
    <w:rsid w:val="001B3CAD"/>
    <w:rPr>
      <w:rFonts w:ascii="Arial" w:eastAsia="Times New Roman" w:hAnsi="Arial"/>
      <w:b/>
      <w:bCs/>
      <w:color w:val="0D0D0D"/>
      <w:sz w:val="26"/>
      <w:szCs w:val="26"/>
    </w:rPr>
  </w:style>
  <w:style w:type="character" w:customStyle="1" w:styleId="Heading4Char">
    <w:name w:val="Heading 4 Char"/>
    <w:link w:val="Heading4"/>
    <w:uiPriority w:val="9"/>
    <w:rsid w:val="006E4028"/>
    <w:rPr>
      <w:b/>
      <w:bCs/>
      <w:sz w:val="28"/>
      <w:szCs w:val="28"/>
    </w:rPr>
  </w:style>
  <w:style w:type="character" w:customStyle="1" w:styleId="Heading5Char">
    <w:name w:val="Heading 5 Char"/>
    <w:link w:val="Heading5"/>
    <w:uiPriority w:val="9"/>
    <w:semiHidden/>
    <w:rsid w:val="006E4028"/>
    <w:rPr>
      <w:b/>
      <w:bCs/>
      <w:i/>
      <w:iCs/>
      <w:sz w:val="26"/>
      <w:szCs w:val="26"/>
    </w:rPr>
  </w:style>
  <w:style w:type="character" w:customStyle="1" w:styleId="Heading6Char">
    <w:name w:val="Heading 6 Char"/>
    <w:link w:val="Heading6"/>
    <w:uiPriority w:val="9"/>
    <w:semiHidden/>
    <w:rsid w:val="006E4028"/>
    <w:rPr>
      <w:b/>
      <w:bCs/>
    </w:rPr>
  </w:style>
  <w:style w:type="character" w:customStyle="1" w:styleId="Heading7Char">
    <w:name w:val="Heading 7 Char"/>
    <w:link w:val="Heading7"/>
    <w:uiPriority w:val="9"/>
    <w:semiHidden/>
    <w:rsid w:val="006E4028"/>
    <w:rPr>
      <w:sz w:val="24"/>
      <w:szCs w:val="24"/>
    </w:rPr>
  </w:style>
  <w:style w:type="character" w:customStyle="1" w:styleId="Heading8Char">
    <w:name w:val="Heading 8 Char"/>
    <w:link w:val="Heading8"/>
    <w:uiPriority w:val="9"/>
    <w:semiHidden/>
    <w:rsid w:val="006E4028"/>
    <w:rPr>
      <w:i/>
      <w:iCs/>
      <w:sz w:val="24"/>
      <w:szCs w:val="24"/>
    </w:rPr>
  </w:style>
  <w:style w:type="character" w:customStyle="1" w:styleId="Heading9Char">
    <w:name w:val="Heading 9 Char"/>
    <w:link w:val="Heading9"/>
    <w:uiPriority w:val="9"/>
    <w:semiHidden/>
    <w:rsid w:val="006E4028"/>
    <w:rPr>
      <w:rFonts w:ascii="Arial" w:eastAsia="Times New Roman" w:hAnsi="Arial"/>
    </w:rPr>
  </w:style>
  <w:style w:type="paragraph" w:styleId="Title">
    <w:name w:val="Title"/>
    <w:basedOn w:val="Normal"/>
    <w:next w:val="Normal"/>
    <w:link w:val="TitleChar"/>
    <w:uiPriority w:val="10"/>
    <w:qFormat/>
    <w:rsid w:val="006E4028"/>
    <w:pPr>
      <w:spacing w:before="240" w:after="60"/>
      <w:jc w:val="center"/>
      <w:outlineLvl w:val="0"/>
    </w:pPr>
    <w:rPr>
      <w:b/>
      <w:bCs/>
      <w:kern w:val="28"/>
      <w:sz w:val="32"/>
      <w:szCs w:val="32"/>
    </w:rPr>
  </w:style>
  <w:style w:type="character" w:customStyle="1" w:styleId="TitleChar">
    <w:name w:val="Title Char"/>
    <w:link w:val="Title"/>
    <w:uiPriority w:val="10"/>
    <w:rsid w:val="006E4028"/>
    <w:rPr>
      <w:rFonts w:ascii="Arial" w:eastAsia="Times New Roman" w:hAnsi="Arial"/>
      <w:b/>
      <w:bCs/>
      <w:kern w:val="28"/>
      <w:sz w:val="32"/>
      <w:szCs w:val="32"/>
    </w:rPr>
  </w:style>
  <w:style w:type="paragraph" w:styleId="Subtitle">
    <w:name w:val="Subtitle"/>
    <w:basedOn w:val="Normal"/>
    <w:next w:val="Normal"/>
    <w:link w:val="SubtitleChar"/>
    <w:qFormat/>
    <w:rsid w:val="006E4028"/>
    <w:pPr>
      <w:spacing w:after="60"/>
      <w:jc w:val="center"/>
      <w:outlineLvl w:val="1"/>
    </w:pPr>
  </w:style>
  <w:style w:type="character" w:customStyle="1" w:styleId="SubtitleChar">
    <w:name w:val="Subtitle Char"/>
    <w:link w:val="Subtitle"/>
    <w:rsid w:val="006E4028"/>
    <w:rPr>
      <w:rFonts w:ascii="Arial" w:eastAsia="Times New Roman" w:hAnsi="Arial"/>
      <w:sz w:val="24"/>
      <w:szCs w:val="24"/>
    </w:rPr>
  </w:style>
  <w:style w:type="character" w:styleId="Strong">
    <w:name w:val="Strong"/>
    <w:uiPriority w:val="22"/>
    <w:qFormat/>
    <w:rsid w:val="006E4028"/>
    <w:rPr>
      <w:b/>
      <w:bCs/>
    </w:rPr>
  </w:style>
  <w:style w:type="character" w:styleId="Emphasis">
    <w:name w:val="Emphasis"/>
    <w:uiPriority w:val="20"/>
    <w:qFormat/>
    <w:rsid w:val="006E4028"/>
    <w:rPr>
      <w:rFonts w:ascii="Arial" w:hAnsi="Arial"/>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link w:val="IntenseQuote"/>
    <w:uiPriority w:val="30"/>
    <w:rsid w:val="006E4028"/>
    <w:rPr>
      <w:b/>
      <w:i/>
      <w:sz w:val="24"/>
    </w:rPr>
  </w:style>
  <w:style w:type="character" w:styleId="SubtleEmphasis">
    <w:name w:val="Subtle Emphasis"/>
    <w:uiPriority w:val="19"/>
    <w:qFormat/>
    <w:rsid w:val="006E4028"/>
    <w:rPr>
      <w:i/>
      <w:color w:val="5A5A5A"/>
    </w:rPr>
  </w:style>
  <w:style w:type="character" w:styleId="IntenseEmphasis">
    <w:name w:val="Intense Emphasis"/>
    <w:uiPriority w:val="21"/>
    <w:qFormat/>
    <w:rsid w:val="006E4028"/>
    <w:rPr>
      <w:b/>
      <w:i/>
      <w:sz w:val="24"/>
      <w:szCs w:val="24"/>
      <w:u w:val="single"/>
    </w:rPr>
  </w:style>
  <w:style w:type="character" w:styleId="SubtleReference">
    <w:name w:val="Subtle Reference"/>
    <w:uiPriority w:val="31"/>
    <w:qFormat/>
    <w:rsid w:val="006E4028"/>
    <w:rPr>
      <w:sz w:val="24"/>
      <w:szCs w:val="24"/>
      <w:u w:val="single"/>
    </w:rPr>
  </w:style>
  <w:style w:type="character" w:styleId="IntenseReference">
    <w:name w:val="Intense Reference"/>
    <w:uiPriority w:val="32"/>
    <w:qFormat/>
    <w:rsid w:val="006E4028"/>
    <w:rPr>
      <w:b/>
      <w:sz w:val="24"/>
      <w:u w:val="single"/>
    </w:rPr>
  </w:style>
  <w:style w:type="character" w:styleId="BookTitle">
    <w:name w:val="Book Title"/>
    <w:uiPriority w:val="33"/>
    <w:qFormat/>
    <w:rsid w:val="006E4028"/>
    <w:rPr>
      <w:rFonts w:ascii="Arial" w:eastAsia="Times New Roman" w:hAnsi="Arial"/>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uiPriority w:val="99"/>
    <w:semiHidden/>
    <w:unhideWhenUsed/>
    <w:rsid w:val="000D7537"/>
    <w:rPr>
      <w:color w:val="800080"/>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hAnsi="Times New Roman"/>
    </w:rPr>
  </w:style>
  <w:style w:type="character" w:customStyle="1" w:styleId="brightspacevariablescompanyname">
    <w:name w:val="brightspace_variablescompany_name"/>
    <w:basedOn w:val="DefaultParagraphFont"/>
    <w:rsid w:val="00F825E1"/>
  </w:style>
  <w:style w:type="table" w:styleId="TableGrid">
    <w:name w:val="Table Grid"/>
    <w:basedOn w:val="TableNormal"/>
    <w:uiPriority w:val="59"/>
    <w:rsid w:val="007D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13">
    <w:name w:val="isbn13"/>
    <w:rsid w:val="007B73D4"/>
  </w:style>
  <w:style w:type="character" w:customStyle="1" w:styleId="retrieved-from">
    <w:name w:val="retrieved-from"/>
    <w:rsid w:val="007B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5682">
      <w:bodyDiv w:val="1"/>
      <w:marLeft w:val="0"/>
      <w:marRight w:val="0"/>
      <w:marTop w:val="0"/>
      <w:marBottom w:val="0"/>
      <w:divBdr>
        <w:top w:val="none" w:sz="0" w:space="0" w:color="auto"/>
        <w:left w:val="none" w:sz="0" w:space="0" w:color="auto"/>
        <w:bottom w:val="none" w:sz="0" w:space="0" w:color="auto"/>
        <w:right w:val="none" w:sz="0" w:space="0" w:color="auto"/>
      </w:divBdr>
      <w:divsChild>
        <w:div w:id="757752209">
          <w:marLeft w:val="0"/>
          <w:marRight w:val="0"/>
          <w:marTop w:val="0"/>
          <w:marBottom w:val="0"/>
          <w:divBdr>
            <w:top w:val="none" w:sz="0" w:space="0" w:color="auto"/>
            <w:left w:val="none" w:sz="0" w:space="0" w:color="auto"/>
            <w:bottom w:val="none" w:sz="0" w:space="0" w:color="auto"/>
            <w:right w:val="none" w:sz="0" w:space="0" w:color="auto"/>
          </w:divBdr>
        </w:div>
      </w:divsChild>
    </w:div>
    <w:div w:id="547570736">
      <w:bodyDiv w:val="1"/>
      <w:marLeft w:val="0"/>
      <w:marRight w:val="0"/>
      <w:marTop w:val="0"/>
      <w:marBottom w:val="0"/>
      <w:divBdr>
        <w:top w:val="none" w:sz="0" w:space="0" w:color="auto"/>
        <w:left w:val="none" w:sz="0" w:space="0" w:color="auto"/>
        <w:bottom w:val="none" w:sz="0" w:space="0" w:color="auto"/>
        <w:right w:val="none" w:sz="0" w:space="0" w:color="auto"/>
      </w:divBdr>
    </w:div>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926155121">
          <w:marLeft w:val="0"/>
          <w:marRight w:val="0"/>
          <w:marTop w:val="0"/>
          <w:marBottom w:val="0"/>
          <w:divBdr>
            <w:top w:val="none" w:sz="0" w:space="0" w:color="auto"/>
            <w:left w:val="none" w:sz="0" w:space="0" w:color="auto"/>
            <w:bottom w:val="none" w:sz="0" w:space="0" w:color="auto"/>
            <w:right w:val="none" w:sz="0" w:space="0" w:color="auto"/>
          </w:divBdr>
        </w:div>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resources/position-statements/dap/contents" TargetMode="External"/><Relationship Id="rId18" Type="http://schemas.openxmlformats.org/officeDocument/2006/relationships/hyperlink" Target="http://www.childcareexchange.com/article/breaking-the-code-changing-our-thinking-about-childrens-environments/5020013/" TargetMode="External"/><Relationship Id="rId26" Type="http://schemas.openxmlformats.org/officeDocument/2006/relationships/hyperlink" Target="http://www.tamuc.edu/Admissions/oneStopShop/undergraduateAdmissions/studentGuidebook.aspx" TargetMode="External"/><Relationship Id="rId39" Type="http://schemas.openxmlformats.org/officeDocument/2006/relationships/hyperlink" Target="http://www.tamuc.edu/aboutUs/policiesProceduresStandardsStatements/rulesProcedures/34SafetyOfEmployeesAndStudents/34.06.02.R1.pdf" TargetMode="External"/><Relationship Id="rId21" Type="http://schemas.openxmlformats.org/officeDocument/2006/relationships/hyperlink" Target="https://myleoonline.tamuc.edu/" TargetMode="External"/><Relationship Id="rId34" Type="http://schemas.openxmlformats.org/officeDocument/2006/relationships/hyperlink" Target="http://www.tamuc.edu/aboutUs/policiesProceduresStandardsStatements/rulesProcedures/13students/graduate/13.99.99.R0.10GraduateStudentAcademicDishonesty.pdf" TargetMode="External"/><Relationship Id="rId42" Type="http://schemas.openxmlformats.org/officeDocument/2006/relationships/image" Target="media/image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asteryconnect.com/" TargetMode="External"/><Relationship Id="rId29" Type="http://schemas.openxmlformats.org/officeDocument/2006/relationships/hyperlink" Target="http://www.tamuc.edu/aboutUs/policiesProceduresStandardsStatements/rulesProcedures/13students/academic/13.99.99.R0.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helf.vitalsource.com/books/9780134747637" TargetMode="External"/><Relationship Id="rId24" Type="http://schemas.openxmlformats.org/officeDocument/2006/relationships/hyperlink" Target="mailto:Josh.Thompson@tamuc.edu" TargetMode="External"/><Relationship Id="rId32" Type="http://schemas.openxmlformats.org/officeDocument/2006/relationships/hyperlink" Target="http://www.tamuc.edu/aboutUs/policiesProceduresStandardsStatements/rulesProcedures/13students/undergraduates/13.99.99.R0.03UndergraduateAcademicDishonesty.pdf" TargetMode="External"/><Relationship Id="rId37" Type="http://schemas.openxmlformats.org/officeDocument/2006/relationships/hyperlink" Target="http://www.tamuc.edu/campusLife/campusServices/studentDisabilityResourcesAndServices/" TargetMode="External"/><Relationship Id="rId40" Type="http://schemas.openxmlformats.org/officeDocument/2006/relationships/hyperlink" Target="http://www.tamuc.edu/aboutUs/policiesProceduresStandardsStatements/rulesProcedures/34SafetyOfEmployeesAndStudents/34.06.02.R1.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ad4ward.com/" TargetMode="External"/><Relationship Id="rId23" Type="http://schemas.openxmlformats.org/officeDocument/2006/relationships/hyperlink" Target="https://community.brightspace.com/support/s/contactsupport" TargetMode="External"/><Relationship Id="rId28" Type="http://schemas.openxmlformats.org/officeDocument/2006/relationships/hyperlink" Target="http://www.tamuc.edu/admissions/registrar/generalInformation/attendance.aspx" TargetMode="External"/><Relationship Id="rId36" Type="http://schemas.openxmlformats.org/officeDocument/2006/relationships/hyperlink" Target="mailto:studentdisabilityservices@tamuc.edu" TargetMode="External"/><Relationship Id="rId10" Type="http://schemas.openxmlformats.org/officeDocument/2006/relationships/hyperlink" Target="http://faculty.tamuc.edu/jthompson/366" TargetMode="External"/><Relationship Id="rId19" Type="http://schemas.openxmlformats.org/officeDocument/2006/relationships/hyperlink" Target="https://community.brightspace.com/s/article/Brightspace-Platform-Requirements" TargetMode="External"/><Relationship Id="rId31" Type="http://schemas.openxmlformats.org/officeDocument/2006/relationships/hyperlink" Target="http://www.tamuc.edu/aboutUs/policiesProceduresStandardsStatements/rulesProcedures/13students/academic/13.99.99.R0.01.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muc.edu/people/josh-thompson/" TargetMode="External"/><Relationship Id="rId14" Type="http://schemas.openxmlformats.org/officeDocument/2006/relationships/hyperlink" Target="http://www.englishspanishteks.net/teachers" TargetMode="External"/><Relationship Id="rId22" Type="http://schemas.openxmlformats.org/officeDocument/2006/relationships/hyperlink" Target="mailto:helpdesk@tamuc.edu" TargetMode="External"/><Relationship Id="rId27" Type="http://schemas.openxmlformats.org/officeDocument/2006/relationships/hyperlink" Target="https://www.britannica.com/topic/netiquette" TargetMode="External"/><Relationship Id="rId30" Type="http://schemas.openxmlformats.org/officeDocument/2006/relationships/hyperlink" Target="http://www.tamuc.edu/admissions/registrar/generalInformation/attendance.aspx" TargetMode="External"/><Relationship Id="rId35" Type="http://schemas.openxmlformats.org/officeDocument/2006/relationships/hyperlink" Target="http://www.tamuc.edu/aboutUs/policiesProceduresStandardsStatements/rulesProcedures/13students/graduate/13.99.99.R0.10GraduateStudentAcademicDishonesty.pdf" TargetMode="External"/><Relationship Id="rId43" Type="http://schemas.openxmlformats.org/officeDocument/2006/relationships/header" Target="header1.xml"/><Relationship Id="rId8" Type="http://schemas.openxmlformats.org/officeDocument/2006/relationships/hyperlink" Target="mailto:Josh.Thompson@tamuc.edu?subject=366%20syllabus" TargetMode="External"/><Relationship Id="rId3" Type="http://schemas.openxmlformats.org/officeDocument/2006/relationships/settings" Target="settings.xml"/><Relationship Id="rId12" Type="http://schemas.openxmlformats.org/officeDocument/2006/relationships/hyperlink" Target="http://www.childcareexchange.com/eed" TargetMode="External"/><Relationship Id="rId17" Type="http://schemas.openxmlformats.org/officeDocument/2006/relationships/hyperlink" Target="http://www.englishspanishteks.net/teachers" TargetMode="External"/><Relationship Id="rId25" Type="http://schemas.openxmlformats.org/officeDocument/2006/relationships/hyperlink" Target="http://www.tamuc.edu/Admissions/oneStopShop/undergraduateAdmissions/studentGuidebook.aspx" TargetMode="External"/><Relationship Id="rId33" Type="http://schemas.openxmlformats.org/officeDocument/2006/relationships/hyperlink" Target="http://www.tamuc.edu/aboutUs/policiesProceduresStandardsStatements/rulesProcedures/13students/undergraduates/13.99.99.R0.03UndergraduateAcademicDishonesty.pdf" TargetMode="External"/><Relationship Id="rId38" Type="http://schemas.openxmlformats.org/officeDocument/2006/relationships/hyperlink" Target="http://www.tamuc.edu/campusLife/campusServices/studentDisabilityResourcesAndServices/" TargetMode="External"/><Relationship Id="rId46" Type="http://schemas.openxmlformats.org/officeDocument/2006/relationships/theme" Target="theme/theme1.xml"/><Relationship Id="rId20" Type="http://schemas.openxmlformats.org/officeDocument/2006/relationships/hyperlink" Target="https://documentation.brightspace.com/EN/brightspace/requirements/all/browser_support.htm" TargetMode="External"/><Relationship Id="rId41" Type="http://schemas.openxmlformats.org/officeDocument/2006/relationships/hyperlink" Target="http://www.tamuc.edu/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10</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23475</CharactersWithSpaces>
  <SharedDoc>false</SharedDoc>
  <HLinks>
    <vt:vector size="186" baseType="variant">
      <vt:variant>
        <vt:i4>65609</vt:i4>
      </vt:variant>
      <vt:variant>
        <vt:i4>90</vt:i4>
      </vt:variant>
      <vt:variant>
        <vt:i4>0</vt:i4>
      </vt:variant>
      <vt:variant>
        <vt:i4>5</vt:i4>
      </vt:variant>
      <vt:variant>
        <vt:lpwstr>http://www.tamuc.edu/aboutUs/policiesProceduresStandardsStatements/rulesProcedures/34SafetyOfEmployeesAndStudents/34.06.02.R1.pdf</vt:lpwstr>
      </vt:variant>
      <vt:variant>
        <vt:lpwstr/>
      </vt:variant>
      <vt:variant>
        <vt:i4>65609</vt:i4>
      </vt:variant>
      <vt:variant>
        <vt:i4>87</vt:i4>
      </vt:variant>
      <vt:variant>
        <vt:i4>0</vt:i4>
      </vt:variant>
      <vt:variant>
        <vt:i4>5</vt:i4>
      </vt:variant>
      <vt:variant>
        <vt:lpwstr>http://www.tamuc.edu/aboutUs/policiesProceduresStandardsStatements/rulesProcedures/34SafetyOfEmployeesAndStudents/34.06.02.R1.pdf</vt:lpwstr>
      </vt:variant>
      <vt:variant>
        <vt:lpwstr/>
      </vt:variant>
      <vt:variant>
        <vt:i4>196610</vt:i4>
      </vt:variant>
      <vt:variant>
        <vt:i4>84</vt:i4>
      </vt:variant>
      <vt:variant>
        <vt:i4>0</vt:i4>
      </vt:variant>
      <vt:variant>
        <vt:i4>5</vt:i4>
      </vt:variant>
      <vt:variant>
        <vt:lpwstr>http://www.tamuc.edu/campusLife/campusServices/studentDisabilityResourcesAndServices/</vt:lpwstr>
      </vt:variant>
      <vt:variant>
        <vt:lpwstr/>
      </vt:variant>
      <vt:variant>
        <vt:i4>196610</vt:i4>
      </vt:variant>
      <vt:variant>
        <vt:i4>81</vt:i4>
      </vt:variant>
      <vt:variant>
        <vt:i4>0</vt:i4>
      </vt:variant>
      <vt:variant>
        <vt:i4>5</vt:i4>
      </vt:variant>
      <vt:variant>
        <vt:lpwstr>http://www.tamuc.edu/campusLife/campusServices/studentDisabilityResourcesAndServices/</vt:lpwstr>
      </vt:variant>
      <vt:variant>
        <vt:lpwstr/>
      </vt:variant>
      <vt:variant>
        <vt:i4>7143498</vt:i4>
      </vt:variant>
      <vt:variant>
        <vt:i4>78</vt:i4>
      </vt:variant>
      <vt:variant>
        <vt:i4>0</vt:i4>
      </vt:variant>
      <vt:variant>
        <vt:i4>5</vt:i4>
      </vt:variant>
      <vt:variant>
        <vt:lpwstr>mailto:studentdisabilityservices@tamuc.edu</vt:lpwstr>
      </vt:variant>
      <vt:variant>
        <vt:lpwstr/>
      </vt:variant>
      <vt:variant>
        <vt:i4>6750243</vt:i4>
      </vt:variant>
      <vt:variant>
        <vt:i4>75</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6750243</vt:i4>
      </vt:variant>
      <vt:variant>
        <vt:i4>72</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6946870</vt:i4>
      </vt:variant>
      <vt:variant>
        <vt:i4>69</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6946870</vt:i4>
      </vt:variant>
      <vt:variant>
        <vt:i4>66</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6094874</vt:i4>
      </vt:variant>
      <vt:variant>
        <vt:i4>63</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60</vt:i4>
      </vt:variant>
      <vt:variant>
        <vt:i4>0</vt:i4>
      </vt:variant>
      <vt:variant>
        <vt:i4>5</vt:i4>
      </vt:variant>
      <vt:variant>
        <vt:lpwstr>http://www.tamuc.edu/admissions/registrar/generalInformation/attendance.aspx</vt:lpwstr>
      </vt:variant>
      <vt:variant>
        <vt:lpwstr/>
      </vt:variant>
      <vt:variant>
        <vt:i4>6094874</vt:i4>
      </vt:variant>
      <vt:variant>
        <vt:i4>57</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54</vt:i4>
      </vt:variant>
      <vt:variant>
        <vt:i4>0</vt:i4>
      </vt:variant>
      <vt:variant>
        <vt:i4>5</vt:i4>
      </vt:variant>
      <vt:variant>
        <vt:lpwstr>http://www.tamuc.edu/admissions/registrar/generalInformation/attendance.aspx</vt:lpwstr>
      </vt:variant>
      <vt:variant>
        <vt:lpwstr/>
      </vt:variant>
      <vt:variant>
        <vt:i4>3866733</vt:i4>
      </vt:variant>
      <vt:variant>
        <vt:i4>51</vt:i4>
      </vt:variant>
      <vt:variant>
        <vt:i4>0</vt:i4>
      </vt:variant>
      <vt:variant>
        <vt:i4>5</vt:i4>
      </vt:variant>
      <vt:variant>
        <vt:lpwstr>https://www.britannica.com/topic/netiquette</vt:lpwstr>
      </vt:variant>
      <vt:variant>
        <vt:lpwstr/>
      </vt:variant>
      <vt:variant>
        <vt:i4>786448</vt:i4>
      </vt:variant>
      <vt:variant>
        <vt:i4>48</vt:i4>
      </vt:variant>
      <vt:variant>
        <vt:i4>0</vt:i4>
      </vt:variant>
      <vt:variant>
        <vt:i4>5</vt:i4>
      </vt:variant>
      <vt:variant>
        <vt:lpwstr>http://www.tamuc.edu/Admissions/oneStopShop/undergraduateAdmissions/studentGuidebook.aspx</vt:lpwstr>
      </vt:variant>
      <vt:variant>
        <vt:lpwstr/>
      </vt:variant>
      <vt:variant>
        <vt:i4>786448</vt:i4>
      </vt:variant>
      <vt:variant>
        <vt:i4>45</vt:i4>
      </vt:variant>
      <vt:variant>
        <vt:i4>0</vt:i4>
      </vt:variant>
      <vt:variant>
        <vt:i4>5</vt:i4>
      </vt:variant>
      <vt:variant>
        <vt:lpwstr>http://www.tamuc.edu/Admissions/oneStopShop/undergraduateAdmissions/studentGuidebook.aspx</vt:lpwstr>
      </vt:variant>
      <vt:variant>
        <vt:lpwstr/>
      </vt:variant>
      <vt:variant>
        <vt:i4>2555991</vt:i4>
      </vt:variant>
      <vt:variant>
        <vt:i4>42</vt:i4>
      </vt:variant>
      <vt:variant>
        <vt:i4>0</vt:i4>
      </vt:variant>
      <vt:variant>
        <vt:i4>5</vt:i4>
      </vt:variant>
      <vt:variant>
        <vt:lpwstr>mailto:Josh.Thompson@tamuc.edu</vt:lpwstr>
      </vt:variant>
      <vt:variant>
        <vt:lpwstr/>
      </vt:variant>
      <vt:variant>
        <vt:i4>2883637</vt:i4>
      </vt:variant>
      <vt:variant>
        <vt:i4>39</vt:i4>
      </vt:variant>
      <vt:variant>
        <vt:i4>0</vt:i4>
      </vt:variant>
      <vt:variant>
        <vt:i4>5</vt:i4>
      </vt:variant>
      <vt:variant>
        <vt:lpwstr>https://community.brightspace.com/support/s/contactsupport</vt:lpwstr>
      </vt:variant>
      <vt:variant>
        <vt:lpwstr/>
      </vt:variant>
      <vt:variant>
        <vt:i4>7274574</vt:i4>
      </vt:variant>
      <vt:variant>
        <vt:i4>36</vt:i4>
      </vt:variant>
      <vt:variant>
        <vt:i4>0</vt:i4>
      </vt:variant>
      <vt:variant>
        <vt:i4>5</vt:i4>
      </vt:variant>
      <vt:variant>
        <vt:lpwstr>mailto:helpdesk@tamuc.edu</vt:lpwstr>
      </vt:variant>
      <vt:variant>
        <vt:lpwstr/>
      </vt:variant>
      <vt:variant>
        <vt:i4>1048654</vt:i4>
      </vt:variant>
      <vt:variant>
        <vt:i4>33</vt:i4>
      </vt:variant>
      <vt:variant>
        <vt:i4>0</vt:i4>
      </vt:variant>
      <vt:variant>
        <vt:i4>5</vt:i4>
      </vt:variant>
      <vt:variant>
        <vt:lpwstr>https://support.youseeu.com/hc/en-us/articles/115007031107-Basic-System-Requirements</vt:lpwstr>
      </vt:variant>
      <vt:variant>
        <vt:lpwstr/>
      </vt:variant>
      <vt:variant>
        <vt:i4>2687052</vt:i4>
      </vt:variant>
      <vt:variant>
        <vt:i4>30</vt:i4>
      </vt:variant>
      <vt:variant>
        <vt:i4>0</vt:i4>
      </vt:variant>
      <vt:variant>
        <vt:i4>5</vt:i4>
      </vt:variant>
      <vt:variant>
        <vt:lpwstr>https://documentation.brightspace.com/EN/brightspace/requirements/all/browser_support.htm</vt:lpwstr>
      </vt:variant>
      <vt:variant>
        <vt:lpwstr/>
      </vt:variant>
      <vt:variant>
        <vt:i4>1507340</vt:i4>
      </vt:variant>
      <vt:variant>
        <vt:i4>27</vt:i4>
      </vt:variant>
      <vt:variant>
        <vt:i4>0</vt:i4>
      </vt:variant>
      <vt:variant>
        <vt:i4>5</vt:i4>
      </vt:variant>
      <vt:variant>
        <vt:lpwstr>https://community.brightspace.com/s/article/Brightspace-Platform-Requirements</vt:lpwstr>
      </vt:variant>
      <vt:variant>
        <vt:lpwstr/>
      </vt:variant>
      <vt:variant>
        <vt:i4>3014705</vt:i4>
      </vt:variant>
      <vt:variant>
        <vt:i4>24</vt:i4>
      </vt:variant>
      <vt:variant>
        <vt:i4>0</vt:i4>
      </vt:variant>
      <vt:variant>
        <vt:i4>5</vt:i4>
      </vt:variant>
      <vt:variant>
        <vt:lpwstr>http://www.englishspanishteks.net/teachers</vt:lpwstr>
      </vt:variant>
      <vt:variant>
        <vt:lpwstr/>
      </vt:variant>
      <vt:variant>
        <vt:i4>2424869</vt:i4>
      </vt:variant>
      <vt:variant>
        <vt:i4>21</vt:i4>
      </vt:variant>
      <vt:variant>
        <vt:i4>0</vt:i4>
      </vt:variant>
      <vt:variant>
        <vt:i4>5</vt:i4>
      </vt:variant>
      <vt:variant>
        <vt:lpwstr>http://www.masteryconnect.com/</vt:lpwstr>
      </vt:variant>
      <vt:variant>
        <vt:lpwstr/>
      </vt:variant>
      <vt:variant>
        <vt:i4>1638476</vt:i4>
      </vt:variant>
      <vt:variant>
        <vt:i4>18</vt:i4>
      </vt:variant>
      <vt:variant>
        <vt:i4>0</vt:i4>
      </vt:variant>
      <vt:variant>
        <vt:i4>5</vt:i4>
      </vt:variant>
      <vt:variant>
        <vt:lpwstr>http://lead4ward.com/</vt:lpwstr>
      </vt:variant>
      <vt:variant>
        <vt:lpwstr/>
      </vt:variant>
      <vt:variant>
        <vt:i4>3014705</vt:i4>
      </vt:variant>
      <vt:variant>
        <vt:i4>15</vt:i4>
      </vt:variant>
      <vt:variant>
        <vt:i4>0</vt:i4>
      </vt:variant>
      <vt:variant>
        <vt:i4>5</vt:i4>
      </vt:variant>
      <vt:variant>
        <vt:lpwstr>http://www.englishspanishteks.net/teachers</vt:lpwstr>
      </vt:variant>
      <vt:variant>
        <vt:lpwstr/>
      </vt:variant>
      <vt:variant>
        <vt:i4>8061047</vt:i4>
      </vt:variant>
      <vt:variant>
        <vt:i4>12</vt:i4>
      </vt:variant>
      <vt:variant>
        <vt:i4>0</vt:i4>
      </vt:variant>
      <vt:variant>
        <vt:i4>5</vt:i4>
      </vt:variant>
      <vt:variant>
        <vt:lpwstr>http://naeyc.org/positionstatements/dap</vt:lpwstr>
      </vt:variant>
      <vt:variant>
        <vt:lpwstr/>
      </vt:variant>
      <vt:variant>
        <vt:i4>2752573</vt:i4>
      </vt:variant>
      <vt:variant>
        <vt:i4>9</vt:i4>
      </vt:variant>
      <vt:variant>
        <vt:i4>0</vt:i4>
      </vt:variant>
      <vt:variant>
        <vt:i4>5</vt:i4>
      </vt:variant>
      <vt:variant>
        <vt:lpwstr>http://www.ccie.com/eed</vt:lpwstr>
      </vt:variant>
      <vt:variant>
        <vt:lpwstr/>
      </vt:variant>
      <vt:variant>
        <vt:i4>2490411</vt:i4>
      </vt:variant>
      <vt:variant>
        <vt:i4>6</vt:i4>
      </vt:variant>
      <vt:variant>
        <vt:i4>0</vt:i4>
      </vt:variant>
      <vt:variant>
        <vt:i4>5</vt:i4>
      </vt:variant>
      <vt:variant>
        <vt:lpwstr>http://faculty.tamuc.edu/jthompson/366</vt:lpwstr>
      </vt:variant>
      <vt:variant>
        <vt:lpwstr/>
      </vt:variant>
      <vt:variant>
        <vt:i4>2293810</vt:i4>
      </vt:variant>
      <vt:variant>
        <vt:i4>3</vt:i4>
      </vt:variant>
      <vt:variant>
        <vt:i4>0</vt:i4>
      </vt:variant>
      <vt:variant>
        <vt:i4>5</vt:i4>
      </vt:variant>
      <vt:variant>
        <vt:lpwstr>http://faculty.tamuc.edu/jthompson</vt:lpwstr>
      </vt:variant>
      <vt:variant>
        <vt:lpwstr/>
      </vt:variant>
      <vt:variant>
        <vt:i4>2555991</vt:i4>
      </vt:variant>
      <vt:variant>
        <vt:i4>0</vt:i4>
      </vt:variant>
      <vt:variant>
        <vt:i4>0</vt:i4>
      </vt:variant>
      <vt:variant>
        <vt:i4>5</vt:i4>
      </vt:variant>
      <vt:variant>
        <vt:lpwstr>mailto:Josh.Thompson@tamuc.edu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Frink</dc:creator>
  <cp:keywords/>
  <cp:lastModifiedBy>Josh Thompson</cp:lastModifiedBy>
  <cp:revision>20</cp:revision>
  <cp:lastPrinted>2020-12-08T22:42:00Z</cp:lastPrinted>
  <dcterms:created xsi:type="dcterms:W3CDTF">2021-08-22T19:40:00Z</dcterms:created>
  <dcterms:modified xsi:type="dcterms:W3CDTF">2022-12-06T01:15:00Z</dcterms:modified>
</cp:coreProperties>
</file>